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9C2C" w14:textId="16BFAF95" w:rsidR="002B4CEF" w:rsidRPr="002B4CEF" w:rsidRDefault="002B4CEF" w:rsidP="002B4CEF">
      <w:pPr>
        <w:jc w:val="center"/>
        <w:rPr>
          <w:rFonts w:ascii="Arial" w:hAnsi="Arial" w:cs="Arial"/>
          <w:b/>
          <w:bCs/>
          <w:sz w:val="28"/>
          <w:szCs w:val="28"/>
          <w:u w:val="single"/>
        </w:rPr>
      </w:pPr>
      <w:r w:rsidRPr="002B4CEF">
        <w:rPr>
          <w:rFonts w:ascii="Arial" w:hAnsi="Arial" w:cs="Arial"/>
          <w:b/>
          <w:bCs/>
          <w:sz w:val="28"/>
          <w:szCs w:val="28"/>
          <w:u w:val="single"/>
        </w:rPr>
        <w:t>Rothera Visiting Aircraft Information</w:t>
      </w:r>
    </w:p>
    <w:p w14:paraId="30C56433" w14:textId="042F3D07" w:rsidR="001C613B" w:rsidRPr="002B4CEF" w:rsidRDefault="001C613B" w:rsidP="009E6684">
      <w:pPr>
        <w:jc w:val="both"/>
        <w:rPr>
          <w:rFonts w:ascii="Arial" w:hAnsi="Arial" w:cs="Arial"/>
          <w:sz w:val="20"/>
          <w:szCs w:val="20"/>
        </w:rPr>
      </w:pPr>
      <w:r w:rsidRPr="002B4CEF">
        <w:rPr>
          <w:rFonts w:ascii="Arial" w:hAnsi="Arial" w:cs="Arial"/>
          <w:sz w:val="20"/>
          <w:szCs w:val="20"/>
        </w:rPr>
        <w:t>The purpose of this information is to ensure visiting aircrew</w:t>
      </w:r>
      <w:r w:rsidR="00871F5B" w:rsidRPr="002B4CEF">
        <w:rPr>
          <w:rFonts w:ascii="Arial" w:hAnsi="Arial" w:cs="Arial"/>
          <w:sz w:val="20"/>
          <w:szCs w:val="20"/>
        </w:rPr>
        <w:t>s</w:t>
      </w:r>
      <w:r w:rsidRPr="002B4CEF">
        <w:rPr>
          <w:rFonts w:ascii="Arial" w:hAnsi="Arial" w:cs="Arial"/>
          <w:sz w:val="20"/>
          <w:szCs w:val="20"/>
        </w:rPr>
        <w:t xml:space="preserve"> are aware of the operational procedures, contact information and general guidelines when visiting </w:t>
      </w:r>
      <w:r w:rsidR="009E6684" w:rsidRPr="002B4CEF">
        <w:rPr>
          <w:rFonts w:ascii="Arial" w:hAnsi="Arial" w:cs="Arial"/>
          <w:sz w:val="20"/>
          <w:szCs w:val="20"/>
        </w:rPr>
        <w:t xml:space="preserve">the </w:t>
      </w:r>
      <w:r w:rsidRPr="002B4CEF">
        <w:rPr>
          <w:rFonts w:ascii="Arial" w:hAnsi="Arial" w:cs="Arial"/>
          <w:sz w:val="20"/>
          <w:szCs w:val="20"/>
        </w:rPr>
        <w:t>Rothera</w:t>
      </w:r>
      <w:r w:rsidR="009E6684" w:rsidRPr="002B4CEF">
        <w:rPr>
          <w:rFonts w:ascii="Arial" w:hAnsi="Arial" w:cs="Arial"/>
          <w:sz w:val="20"/>
          <w:szCs w:val="20"/>
        </w:rPr>
        <w:t xml:space="preserve"> Research Station</w:t>
      </w:r>
      <w:r w:rsidRPr="002B4CEF">
        <w:rPr>
          <w:rFonts w:ascii="Arial" w:hAnsi="Arial" w:cs="Arial"/>
          <w:sz w:val="20"/>
          <w:szCs w:val="20"/>
        </w:rPr>
        <w:t xml:space="preserve">. </w:t>
      </w:r>
      <w:r w:rsidR="00443A17">
        <w:rPr>
          <w:rFonts w:ascii="Arial" w:hAnsi="Arial" w:cs="Arial"/>
          <w:sz w:val="20"/>
          <w:szCs w:val="20"/>
        </w:rPr>
        <w:t xml:space="preserve"> </w:t>
      </w:r>
    </w:p>
    <w:p w14:paraId="1C2A67AE" w14:textId="77777777"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t xml:space="preserve">Rothera Contact Information </w:t>
      </w:r>
    </w:p>
    <w:tbl>
      <w:tblPr>
        <w:tblStyle w:val="TableGrid"/>
        <w:tblW w:w="0" w:type="auto"/>
        <w:tblLook w:val="04A0" w:firstRow="1" w:lastRow="0" w:firstColumn="1" w:lastColumn="0" w:noHBand="0" w:noVBand="1"/>
      </w:tblPr>
      <w:tblGrid>
        <w:gridCol w:w="4531"/>
        <w:gridCol w:w="1495"/>
        <w:gridCol w:w="490"/>
        <w:gridCol w:w="1005"/>
        <w:gridCol w:w="1495"/>
      </w:tblGrid>
      <w:tr w:rsidR="001C613B" w:rsidRPr="002B4CEF" w14:paraId="4F864F3F" w14:textId="77777777" w:rsidTr="00871F5B">
        <w:tc>
          <w:tcPr>
            <w:tcW w:w="4531" w:type="dxa"/>
            <w:vAlign w:val="center"/>
          </w:tcPr>
          <w:p w14:paraId="335F2526" w14:textId="4589A261" w:rsidR="001C613B" w:rsidRPr="002B4CEF" w:rsidRDefault="001C613B" w:rsidP="001C613B">
            <w:pPr>
              <w:rPr>
                <w:rFonts w:ascii="Arial" w:hAnsi="Arial" w:cs="Arial"/>
                <w:sz w:val="20"/>
                <w:szCs w:val="20"/>
              </w:rPr>
            </w:pPr>
            <w:r w:rsidRPr="002B4CEF">
              <w:rPr>
                <w:rFonts w:ascii="Arial" w:hAnsi="Arial" w:cs="Arial"/>
                <w:sz w:val="20"/>
                <w:szCs w:val="20"/>
              </w:rPr>
              <w:t xml:space="preserve">Rothera Operations </w:t>
            </w:r>
          </w:p>
        </w:tc>
        <w:tc>
          <w:tcPr>
            <w:tcW w:w="1985" w:type="dxa"/>
            <w:gridSpan w:val="2"/>
            <w:vAlign w:val="center"/>
          </w:tcPr>
          <w:p w14:paraId="6420F06E" w14:textId="03B1144F" w:rsidR="001C613B" w:rsidRPr="002B4CEF" w:rsidRDefault="001C613B" w:rsidP="001C613B">
            <w:pPr>
              <w:rPr>
                <w:rFonts w:ascii="Arial" w:hAnsi="Arial" w:cs="Arial"/>
                <w:sz w:val="20"/>
                <w:szCs w:val="20"/>
              </w:rPr>
            </w:pPr>
            <w:r w:rsidRPr="002B4CEF">
              <w:rPr>
                <w:rFonts w:ascii="Arial" w:hAnsi="Arial" w:cs="Arial"/>
                <w:sz w:val="20"/>
                <w:szCs w:val="20"/>
              </w:rPr>
              <w:t>+44 1223 221670</w:t>
            </w:r>
          </w:p>
        </w:tc>
        <w:tc>
          <w:tcPr>
            <w:tcW w:w="2500" w:type="dxa"/>
            <w:gridSpan w:val="2"/>
            <w:vMerge w:val="restart"/>
            <w:vAlign w:val="center"/>
          </w:tcPr>
          <w:p w14:paraId="5EB48CB1" w14:textId="7D31231C" w:rsidR="001C613B" w:rsidRPr="002B4CEF" w:rsidRDefault="001C613B" w:rsidP="001C613B">
            <w:pPr>
              <w:rPr>
                <w:rFonts w:ascii="Arial" w:hAnsi="Arial" w:cs="Arial"/>
                <w:sz w:val="20"/>
                <w:szCs w:val="20"/>
              </w:rPr>
            </w:pPr>
            <w:hyperlink r:id="rId11" w:history="1">
              <w:r w:rsidRPr="002B4CEF">
                <w:rPr>
                  <w:rStyle w:val="Hyperlink"/>
                  <w:rFonts w:ascii="Arial" w:hAnsi="Arial" w:cs="Arial"/>
                  <w:sz w:val="20"/>
                  <w:szCs w:val="20"/>
                </w:rPr>
                <w:t>rops@bas.ac.uk</w:t>
              </w:r>
            </w:hyperlink>
            <w:r w:rsidRPr="002B4CEF">
              <w:rPr>
                <w:rFonts w:ascii="Arial" w:hAnsi="Arial" w:cs="Arial"/>
                <w:sz w:val="20"/>
                <w:szCs w:val="20"/>
              </w:rPr>
              <w:t xml:space="preserve"> </w:t>
            </w:r>
          </w:p>
        </w:tc>
      </w:tr>
      <w:tr w:rsidR="001C613B" w:rsidRPr="002B4CEF" w14:paraId="1FD46B2F" w14:textId="77777777" w:rsidTr="00871F5B">
        <w:tc>
          <w:tcPr>
            <w:tcW w:w="4531" w:type="dxa"/>
            <w:vAlign w:val="center"/>
          </w:tcPr>
          <w:p w14:paraId="6E9B01C5" w14:textId="12565DDA" w:rsidR="001C613B" w:rsidRPr="002B4CEF" w:rsidRDefault="001C613B" w:rsidP="001C613B">
            <w:pPr>
              <w:rPr>
                <w:rFonts w:ascii="Arial" w:hAnsi="Arial" w:cs="Arial"/>
                <w:sz w:val="20"/>
                <w:szCs w:val="20"/>
              </w:rPr>
            </w:pPr>
            <w:r w:rsidRPr="002B4CEF">
              <w:rPr>
                <w:rFonts w:ascii="Arial" w:hAnsi="Arial" w:cs="Arial"/>
                <w:sz w:val="20"/>
                <w:szCs w:val="20"/>
              </w:rPr>
              <w:t>Rothera Operations Iridium</w:t>
            </w:r>
          </w:p>
        </w:tc>
        <w:tc>
          <w:tcPr>
            <w:tcW w:w="1985" w:type="dxa"/>
            <w:gridSpan w:val="2"/>
            <w:vAlign w:val="center"/>
          </w:tcPr>
          <w:p w14:paraId="4B9FD342" w14:textId="3EBA95B2" w:rsidR="001C613B" w:rsidRPr="002B4CEF" w:rsidRDefault="001C613B" w:rsidP="001C613B">
            <w:pPr>
              <w:rPr>
                <w:rFonts w:ascii="Arial" w:hAnsi="Arial" w:cs="Arial"/>
                <w:sz w:val="20"/>
                <w:szCs w:val="20"/>
              </w:rPr>
            </w:pPr>
            <w:r w:rsidRPr="002B4CEF">
              <w:rPr>
                <w:rFonts w:ascii="Arial" w:hAnsi="Arial" w:cs="Arial"/>
                <w:sz w:val="20"/>
                <w:szCs w:val="20"/>
              </w:rPr>
              <w:t>+881 6</w:t>
            </w:r>
            <w:r w:rsidR="000D02FE">
              <w:rPr>
                <w:rFonts w:ascii="Arial" w:hAnsi="Arial" w:cs="Arial"/>
                <w:sz w:val="20"/>
                <w:szCs w:val="20"/>
              </w:rPr>
              <w:t>2</w:t>
            </w:r>
            <w:r w:rsidRPr="002B4CEF">
              <w:rPr>
                <w:rFonts w:ascii="Arial" w:hAnsi="Arial" w:cs="Arial"/>
                <w:sz w:val="20"/>
                <w:szCs w:val="20"/>
              </w:rPr>
              <w:t xml:space="preserve">1 </w:t>
            </w:r>
            <w:r w:rsidR="000D02FE">
              <w:rPr>
                <w:rFonts w:ascii="Arial" w:hAnsi="Arial" w:cs="Arial"/>
                <w:sz w:val="20"/>
                <w:szCs w:val="20"/>
              </w:rPr>
              <w:t>463</w:t>
            </w:r>
            <w:r w:rsidRPr="002B4CEF">
              <w:rPr>
                <w:rFonts w:ascii="Arial" w:hAnsi="Arial" w:cs="Arial"/>
                <w:sz w:val="20"/>
                <w:szCs w:val="20"/>
              </w:rPr>
              <w:t xml:space="preserve"> </w:t>
            </w:r>
            <w:r w:rsidR="000D02FE">
              <w:rPr>
                <w:rFonts w:ascii="Arial" w:hAnsi="Arial" w:cs="Arial"/>
                <w:sz w:val="20"/>
                <w:szCs w:val="20"/>
              </w:rPr>
              <w:t>301</w:t>
            </w:r>
          </w:p>
        </w:tc>
        <w:tc>
          <w:tcPr>
            <w:tcW w:w="2500" w:type="dxa"/>
            <w:gridSpan w:val="2"/>
            <w:vMerge/>
            <w:vAlign w:val="center"/>
          </w:tcPr>
          <w:p w14:paraId="4D786C02" w14:textId="77777777" w:rsidR="001C613B" w:rsidRPr="002B4CEF" w:rsidRDefault="001C613B" w:rsidP="001C613B">
            <w:pPr>
              <w:rPr>
                <w:rFonts w:ascii="Arial" w:hAnsi="Arial" w:cs="Arial"/>
                <w:sz w:val="20"/>
                <w:szCs w:val="20"/>
              </w:rPr>
            </w:pPr>
          </w:p>
        </w:tc>
      </w:tr>
      <w:tr w:rsidR="002D2626" w:rsidRPr="002B4CEF" w14:paraId="23886EB5" w14:textId="77777777" w:rsidTr="00871F5B">
        <w:tc>
          <w:tcPr>
            <w:tcW w:w="4531" w:type="dxa"/>
            <w:vAlign w:val="center"/>
          </w:tcPr>
          <w:p w14:paraId="06A08C2C" w14:textId="55AA4497" w:rsidR="002D2626" w:rsidRPr="002B4CEF" w:rsidRDefault="00D66230" w:rsidP="001C613B">
            <w:pPr>
              <w:rPr>
                <w:rFonts w:ascii="Arial" w:hAnsi="Arial" w:cs="Arial"/>
                <w:sz w:val="20"/>
                <w:szCs w:val="20"/>
              </w:rPr>
            </w:pPr>
            <w:r>
              <w:rPr>
                <w:rFonts w:ascii="Arial" w:hAnsi="Arial" w:cs="Arial"/>
                <w:sz w:val="20"/>
                <w:szCs w:val="20"/>
              </w:rPr>
              <w:t xml:space="preserve">Rothera </w:t>
            </w:r>
            <w:r w:rsidR="002D2626">
              <w:rPr>
                <w:rFonts w:ascii="Arial" w:hAnsi="Arial" w:cs="Arial"/>
                <w:sz w:val="20"/>
                <w:szCs w:val="20"/>
              </w:rPr>
              <w:t xml:space="preserve">Tower </w:t>
            </w:r>
            <w:r>
              <w:rPr>
                <w:rFonts w:ascii="Arial" w:hAnsi="Arial" w:cs="Arial"/>
                <w:sz w:val="20"/>
                <w:szCs w:val="20"/>
              </w:rPr>
              <w:t>Supervisor</w:t>
            </w:r>
          </w:p>
        </w:tc>
        <w:tc>
          <w:tcPr>
            <w:tcW w:w="1985" w:type="dxa"/>
            <w:gridSpan w:val="2"/>
            <w:vAlign w:val="center"/>
          </w:tcPr>
          <w:p w14:paraId="582E1C5F" w14:textId="7F7D3063" w:rsidR="002D2626" w:rsidRPr="002B4CEF" w:rsidRDefault="00D66230" w:rsidP="001C613B">
            <w:pPr>
              <w:rPr>
                <w:rFonts w:ascii="Arial" w:hAnsi="Arial" w:cs="Arial"/>
                <w:sz w:val="20"/>
                <w:szCs w:val="20"/>
              </w:rPr>
            </w:pPr>
            <w:r>
              <w:rPr>
                <w:rFonts w:ascii="Arial" w:hAnsi="Arial" w:cs="Arial"/>
                <w:sz w:val="20"/>
                <w:szCs w:val="20"/>
              </w:rPr>
              <w:t>+44 1223 221318</w:t>
            </w:r>
          </w:p>
        </w:tc>
        <w:tc>
          <w:tcPr>
            <w:tcW w:w="2500" w:type="dxa"/>
            <w:gridSpan w:val="2"/>
            <w:vAlign w:val="center"/>
          </w:tcPr>
          <w:p w14:paraId="7C033EAD" w14:textId="5A1CED25" w:rsidR="000530BC" w:rsidRPr="002B4CEF" w:rsidRDefault="000530BC" w:rsidP="001C613B">
            <w:pPr>
              <w:rPr>
                <w:rFonts w:ascii="Arial" w:hAnsi="Arial" w:cs="Arial"/>
                <w:sz w:val="20"/>
                <w:szCs w:val="20"/>
              </w:rPr>
            </w:pPr>
            <w:hyperlink r:id="rId12" w:history="1">
              <w:r w:rsidRPr="00B21A2A">
                <w:rPr>
                  <w:rStyle w:val="Hyperlink"/>
                  <w:rFonts w:ascii="Arial" w:hAnsi="Arial" w:cs="Arial"/>
                  <w:sz w:val="20"/>
                  <w:szCs w:val="20"/>
                </w:rPr>
                <w:t>kawl@bas.ac.uk</w:t>
              </w:r>
            </w:hyperlink>
          </w:p>
        </w:tc>
      </w:tr>
      <w:tr w:rsidR="001C613B" w:rsidRPr="002B4CEF" w14:paraId="3D41DD83" w14:textId="77777777" w:rsidTr="00871F5B">
        <w:tc>
          <w:tcPr>
            <w:tcW w:w="4531" w:type="dxa"/>
            <w:vAlign w:val="center"/>
          </w:tcPr>
          <w:p w14:paraId="3320B77A" w14:textId="5A56E49B" w:rsidR="001C613B" w:rsidRPr="002B4CEF" w:rsidRDefault="001C613B" w:rsidP="001C613B">
            <w:pPr>
              <w:rPr>
                <w:rFonts w:ascii="Arial" w:hAnsi="Arial" w:cs="Arial"/>
                <w:sz w:val="20"/>
                <w:szCs w:val="20"/>
              </w:rPr>
            </w:pPr>
            <w:r w:rsidRPr="002B4CEF">
              <w:rPr>
                <w:rFonts w:ascii="Arial" w:hAnsi="Arial" w:cs="Arial"/>
                <w:sz w:val="20"/>
                <w:szCs w:val="20"/>
              </w:rPr>
              <w:t>Rothera Forecaster</w:t>
            </w:r>
          </w:p>
        </w:tc>
        <w:tc>
          <w:tcPr>
            <w:tcW w:w="1985" w:type="dxa"/>
            <w:gridSpan w:val="2"/>
            <w:vAlign w:val="center"/>
          </w:tcPr>
          <w:p w14:paraId="092B8F27" w14:textId="5D955924" w:rsidR="001C613B" w:rsidRPr="002B4CEF" w:rsidRDefault="001C613B" w:rsidP="001C613B">
            <w:pPr>
              <w:rPr>
                <w:rFonts w:ascii="Arial" w:hAnsi="Arial" w:cs="Arial"/>
                <w:sz w:val="20"/>
                <w:szCs w:val="20"/>
              </w:rPr>
            </w:pPr>
            <w:r w:rsidRPr="002B4CEF">
              <w:rPr>
                <w:rFonts w:ascii="Arial" w:hAnsi="Arial" w:cs="Arial"/>
                <w:sz w:val="20"/>
                <w:szCs w:val="20"/>
              </w:rPr>
              <w:t>+44 1223 221680</w:t>
            </w:r>
          </w:p>
        </w:tc>
        <w:tc>
          <w:tcPr>
            <w:tcW w:w="2500" w:type="dxa"/>
            <w:gridSpan w:val="2"/>
            <w:vMerge w:val="restart"/>
            <w:vAlign w:val="center"/>
          </w:tcPr>
          <w:p w14:paraId="671F77C0" w14:textId="19723CE6" w:rsidR="001C613B" w:rsidRPr="002B4CEF" w:rsidRDefault="000530BC" w:rsidP="001C613B">
            <w:pPr>
              <w:rPr>
                <w:rFonts w:ascii="Arial" w:hAnsi="Arial" w:cs="Arial"/>
                <w:sz w:val="20"/>
                <w:szCs w:val="20"/>
              </w:rPr>
            </w:pPr>
            <w:hyperlink r:id="rId13" w:history="1">
              <w:r w:rsidRPr="00B21A2A">
                <w:rPr>
                  <w:rStyle w:val="Hyperlink"/>
                  <w:rFonts w:ascii="Arial" w:hAnsi="Arial" w:cs="Arial"/>
                  <w:sz w:val="20"/>
                  <w:szCs w:val="20"/>
                </w:rPr>
                <w:t>rforecaster@bas.ac.uk</w:t>
              </w:r>
            </w:hyperlink>
            <w:r w:rsidR="001C613B" w:rsidRPr="002B4CEF">
              <w:rPr>
                <w:rFonts w:ascii="Arial" w:hAnsi="Arial" w:cs="Arial"/>
                <w:sz w:val="20"/>
                <w:szCs w:val="20"/>
              </w:rPr>
              <w:t xml:space="preserve"> </w:t>
            </w:r>
          </w:p>
        </w:tc>
      </w:tr>
      <w:tr w:rsidR="001C613B" w:rsidRPr="002B4CEF" w14:paraId="2C0540C8" w14:textId="77777777" w:rsidTr="00871F5B">
        <w:tc>
          <w:tcPr>
            <w:tcW w:w="4531" w:type="dxa"/>
            <w:vAlign w:val="center"/>
          </w:tcPr>
          <w:p w14:paraId="21F4ED09" w14:textId="3F49FC14" w:rsidR="001C613B" w:rsidRPr="002B4CEF" w:rsidRDefault="001C613B" w:rsidP="001C613B">
            <w:pPr>
              <w:rPr>
                <w:rFonts w:ascii="Arial" w:hAnsi="Arial" w:cs="Arial"/>
                <w:sz w:val="20"/>
                <w:szCs w:val="20"/>
              </w:rPr>
            </w:pPr>
            <w:r w:rsidRPr="002B4CEF">
              <w:rPr>
                <w:rFonts w:ascii="Arial" w:hAnsi="Arial" w:cs="Arial"/>
                <w:sz w:val="20"/>
                <w:szCs w:val="20"/>
              </w:rPr>
              <w:t>Rothera Forecaster Iridium</w:t>
            </w:r>
          </w:p>
        </w:tc>
        <w:tc>
          <w:tcPr>
            <w:tcW w:w="1985" w:type="dxa"/>
            <w:gridSpan w:val="2"/>
            <w:vAlign w:val="center"/>
          </w:tcPr>
          <w:p w14:paraId="4C362CA3" w14:textId="141EC0B6" w:rsidR="001C613B" w:rsidRPr="002B4CEF" w:rsidRDefault="001C613B" w:rsidP="001C613B">
            <w:pPr>
              <w:rPr>
                <w:rFonts w:ascii="Arial" w:hAnsi="Arial" w:cs="Arial"/>
                <w:sz w:val="20"/>
                <w:szCs w:val="20"/>
              </w:rPr>
            </w:pPr>
            <w:r w:rsidRPr="002B4CEF">
              <w:rPr>
                <w:rFonts w:ascii="Arial" w:hAnsi="Arial" w:cs="Arial"/>
                <w:sz w:val="20"/>
                <w:szCs w:val="20"/>
              </w:rPr>
              <w:t>+881 677 748 637</w:t>
            </w:r>
          </w:p>
        </w:tc>
        <w:tc>
          <w:tcPr>
            <w:tcW w:w="2500" w:type="dxa"/>
            <w:gridSpan w:val="2"/>
            <w:vMerge/>
            <w:vAlign w:val="center"/>
          </w:tcPr>
          <w:p w14:paraId="555B5629" w14:textId="77777777" w:rsidR="001C613B" w:rsidRPr="002B4CEF" w:rsidRDefault="001C613B" w:rsidP="001C613B">
            <w:pPr>
              <w:rPr>
                <w:rFonts w:ascii="Arial" w:hAnsi="Arial" w:cs="Arial"/>
                <w:sz w:val="20"/>
                <w:szCs w:val="20"/>
              </w:rPr>
            </w:pPr>
          </w:p>
        </w:tc>
      </w:tr>
      <w:tr w:rsidR="001C613B" w:rsidRPr="002B4CEF" w14:paraId="6AEB545D" w14:textId="77777777" w:rsidTr="00871F5B">
        <w:tc>
          <w:tcPr>
            <w:tcW w:w="4531" w:type="dxa"/>
            <w:vAlign w:val="center"/>
          </w:tcPr>
          <w:p w14:paraId="22DBBF7C" w14:textId="71CB39D4" w:rsidR="001C613B" w:rsidRPr="002B4CEF" w:rsidRDefault="001C613B" w:rsidP="001C613B">
            <w:pPr>
              <w:rPr>
                <w:rFonts w:ascii="Arial" w:hAnsi="Arial" w:cs="Arial"/>
                <w:sz w:val="20"/>
                <w:szCs w:val="20"/>
              </w:rPr>
            </w:pPr>
            <w:r w:rsidRPr="002B4CEF">
              <w:rPr>
                <w:rFonts w:ascii="Arial" w:hAnsi="Arial" w:cs="Arial"/>
                <w:sz w:val="20"/>
                <w:szCs w:val="20"/>
              </w:rPr>
              <w:t>Field Operations Manager</w:t>
            </w:r>
          </w:p>
        </w:tc>
        <w:tc>
          <w:tcPr>
            <w:tcW w:w="1985" w:type="dxa"/>
            <w:gridSpan w:val="2"/>
            <w:vAlign w:val="center"/>
          </w:tcPr>
          <w:p w14:paraId="634DCA2B" w14:textId="38E27EB2" w:rsidR="001C613B" w:rsidRPr="002B4CEF" w:rsidRDefault="001C613B" w:rsidP="001C613B">
            <w:pPr>
              <w:rPr>
                <w:rFonts w:ascii="Arial" w:hAnsi="Arial" w:cs="Arial"/>
                <w:sz w:val="20"/>
                <w:szCs w:val="20"/>
              </w:rPr>
            </w:pPr>
            <w:r w:rsidRPr="002B4CEF">
              <w:rPr>
                <w:rFonts w:ascii="Arial" w:hAnsi="Arial" w:cs="Arial"/>
                <w:sz w:val="20"/>
                <w:szCs w:val="20"/>
              </w:rPr>
              <w:t>+44 1223 221673</w:t>
            </w:r>
          </w:p>
        </w:tc>
        <w:tc>
          <w:tcPr>
            <w:tcW w:w="2500" w:type="dxa"/>
            <w:gridSpan w:val="2"/>
            <w:vAlign w:val="center"/>
          </w:tcPr>
          <w:p w14:paraId="3A51B075" w14:textId="5F94DC63" w:rsidR="001C613B" w:rsidRPr="002B4CEF" w:rsidRDefault="001C613B" w:rsidP="001C613B">
            <w:pPr>
              <w:rPr>
                <w:rFonts w:ascii="Arial" w:hAnsi="Arial" w:cs="Arial"/>
                <w:sz w:val="20"/>
                <w:szCs w:val="20"/>
              </w:rPr>
            </w:pPr>
            <w:hyperlink r:id="rId14" w:history="1">
              <w:r w:rsidRPr="002B4CEF">
                <w:rPr>
                  <w:rStyle w:val="Hyperlink"/>
                  <w:rFonts w:ascii="Arial" w:hAnsi="Arial" w:cs="Arial"/>
                  <w:sz w:val="20"/>
                  <w:szCs w:val="20"/>
                </w:rPr>
                <w:t>rfom@bas.ac.uk</w:t>
              </w:r>
            </w:hyperlink>
            <w:r w:rsidRPr="002B4CEF">
              <w:rPr>
                <w:rFonts w:ascii="Arial" w:hAnsi="Arial" w:cs="Arial"/>
                <w:sz w:val="20"/>
                <w:szCs w:val="20"/>
              </w:rPr>
              <w:t xml:space="preserve"> </w:t>
            </w:r>
          </w:p>
        </w:tc>
      </w:tr>
      <w:tr w:rsidR="001C613B" w:rsidRPr="002B4CEF" w14:paraId="70D11164" w14:textId="77777777" w:rsidTr="00871F5B">
        <w:tc>
          <w:tcPr>
            <w:tcW w:w="4531" w:type="dxa"/>
            <w:vAlign w:val="center"/>
          </w:tcPr>
          <w:p w14:paraId="61106826" w14:textId="29C57337" w:rsidR="001C613B" w:rsidRPr="002B4CEF" w:rsidRDefault="001C613B" w:rsidP="001C613B">
            <w:pPr>
              <w:rPr>
                <w:rFonts w:ascii="Arial" w:hAnsi="Arial" w:cs="Arial"/>
                <w:sz w:val="20"/>
                <w:szCs w:val="20"/>
              </w:rPr>
            </w:pPr>
            <w:r w:rsidRPr="002B4CEF">
              <w:rPr>
                <w:rFonts w:ascii="Arial" w:hAnsi="Arial" w:cs="Arial"/>
                <w:sz w:val="20"/>
                <w:szCs w:val="20"/>
              </w:rPr>
              <w:t>Rothera Station Leader</w:t>
            </w:r>
          </w:p>
        </w:tc>
        <w:tc>
          <w:tcPr>
            <w:tcW w:w="1985" w:type="dxa"/>
            <w:gridSpan w:val="2"/>
            <w:vAlign w:val="center"/>
          </w:tcPr>
          <w:p w14:paraId="4D785717" w14:textId="1497C0DE" w:rsidR="001C613B" w:rsidRPr="002B4CEF" w:rsidRDefault="001C613B" w:rsidP="001C613B">
            <w:pPr>
              <w:rPr>
                <w:rFonts w:ascii="Arial" w:hAnsi="Arial" w:cs="Arial"/>
                <w:sz w:val="20"/>
                <w:szCs w:val="20"/>
              </w:rPr>
            </w:pPr>
            <w:r w:rsidRPr="002B4CEF">
              <w:rPr>
                <w:rFonts w:ascii="Arial" w:hAnsi="Arial" w:cs="Arial"/>
                <w:sz w:val="20"/>
                <w:szCs w:val="20"/>
              </w:rPr>
              <w:t>+44 1223 221672</w:t>
            </w:r>
          </w:p>
        </w:tc>
        <w:tc>
          <w:tcPr>
            <w:tcW w:w="2500" w:type="dxa"/>
            <w:gridSpan w:val="2"/>
            <w:vAlign w:val="center"/>
          </w:tcPr>
          <w:p w14:paraId="1CB1ECAB" w14:textId="520A1F30" w:rsidR="001C613B" w:rsidRPr="002B4CEF" w:rsidRDefault="00E520EB" w:rsidP="001C613B">
            <w:pPr>
              <w:rPr>
                <w:rFonts w:ascii="Arial" w:hAnsi="Arial" w:cs="Arial"/>
                <w:sz w:val="20"/>
                <w:szCs w:val="20"/>
              </w:rPr>
            </w:pPr>
            <w:hyperlink r:id="rId15" w:history="1">
              <w:r w:rsidRPr="007658AC">
                <w:rPr>
                  <w:rStyle w:val="Hyperlink"/>
                  <w:rFonts w:ascii="Arial" w:hAnsi="Arial" w:cs="Arial"/>
                  <w:sz w:val="20"/>
                  <w:szCs w:val="20"/>
                </w:rPr>
                <w:t>rsl@bas.ac.uk</w:t>
              </w:r>
            </w:hyperlink>
            <w:r w:rsidR="001C613B" w:rsidRPr="002B4CEF">
              <w:rPr>
                <w:rFonts w:ascii="Arial" w:hAnsi="Arial" w:cs="Arial"/>
                <w:sz w:val="20"/>
                <w:szCs w:val="20"/>
              </w:rPr>
              <w:t xml:space="preserve"> </w:t>
            </w:r>
          </w:p>
        </w:tc>
      </w:tr>
      <w:tr w:rsidR="00C15B37" w:rsidRPr="002B4CEF" w14:paraId="3CCDE6C8" w14:textId="77777777" w:rsidTr="00871F5B">
        <w:tc>
          <w:tcPr>
            <w:tcW w:w="4531" w:type="dxa"/>
            <w:vAlign w:val="center"/>
          </w:tcPr>
          <w:p w14:paraId="0FB60B43" w14:textId="7D21322A" w:rsidR="00C15B37" w:rsidRPr="002B4CEF" w:rsidRDefault="00C15B37" w:rsidP="001C613B">
            <w:pPr>
              <w:rPr>
                <w:rFonts w:ascii="Arial" w:hAnsi="Arial" w:cs="Arial"/>
                <w:sz w:val="20"/>
                <w:szCs w:val="20"/>
              </w:rPr>
            </w:pPr>
            <w:r>
              <w:rPr>
                <w:rFonts w:ascii="Arial" w:hAnsi="Arial" w:cs="Arial"/>
                <w:sz w:val="20"/>
                <w:szCs w:val="20"/>
              </w:rPr>
              <w:t>Chief Pilot</w:t>
            </w:r>
          </w:p>
        </w:tc>
        <w:tc>
          <w:tcPr>
            <w:tcW w:w="1985" w:type="dxa"/>
            <w:gridSpan w:val="2"/>
            <w:vAlign w:val="center"/>
          </w:tcPr>
          <w:p w14:paraId="55DAB985" w14:textId="4DE649E3" w:rsidR="00C15B37" w:rsidRPr="002B4CEF" w:rsidRDefault="00C15B37" w:rsidP="001C613B">
            <w:pPr>
              <w:rPr>
                <w:rFonts w:ascii="Arial" w:hAnsi="Arial" w:cs="Arial"/>
                <w:sz w:val="20"/>
                <w:szCs w:val="20"/>
              </w:rPr>
            </w:pPr>
            <w:r>
              <w:rPr>
                <w:rFonts w:ascii="Arial" w:hAnsi="Arial" w:cs="Arial"/>
                <w:sz w:val="20"/>
                <w:szCs w:val="20"/>
              </w:rPr>
              <w:t xml:space="preserve">+44 1223 </w:t>
            </w:r>
            <w:r w:rsidR="00522E23">
              <w:rPr>
                <w:rFonts w:ascii="Arial" w:hAnsi="Arial" w:cs="Arial"/>
                <w:sz w:val="20"/>
                <w:szCs w:val="20"/>
              </w:rPr>
              <w:t>221675</w:t>
            </w:r>
          </w:p>
        </w:tc>
        <w:tc>
          <w:tcPr>
            <w:tcW w:w="2500" w:type="dxa"/>
            <w:gridSpan w:val="2"/>
            <w:vAlign w:val="center"/>
          </w:tcPr>
          <w:p w14:paraId="430BF54A" w14:textId="288EAA7D" w:rsidR="00443A17" w:rsidRPr="00443A17" w:rsidRDefault="00443A17" w:rsidP="001C613B">
            <w:pPr>
              <w:rPr>
                <w:rFonts w:ascii="Arial" w:hAnsi="Arial" w:cs="Arial"/>
                <w:sz w:val="20"/>
                <w:szCs w:val="20"/>
              </w:rPr>
            </w:pPr>
            <w:hyperlink r:id="rId16" w:history="1">
              <w:r w:rsidRPr="007658AC">
                <w:rPr>
                  <w:rStyle w:val="Hyperlink"/>
                  <w:rFonts w:ascii="Arial" w:hAnsi="Arial" w:cs="Arial"/>
                  <w:sz w:val="20"/>
                  <w:szCs w:val="20"/>
                </w:rPr>
                <w:t>olismith@bas.ac.uk</w:t>
              </w:r>
            </w:hyperlink>
          </w:p>
        </w:tc>
      </w:tr>
      <w:tr w:rsidR="001C613B" w:rsidRPr="002B4CEF" w14:paraId="6B899E3E" w14:textId="77777777" w:rsidTr="00871F5B">
        <w:tc>
          <w:tcPr>
            <w:tcW w:w="4531" w:type="dxa"/>
            <w:vAlign w:val="center"/>
          </w:tcPr>
          <w:p w14:paraId="1F952F27" w14:textId="13057957" w:rsidR="001C613B" w:rsidRPr="002B4CEF" w:rsidRDefault="001C613B" w:rsidP="001C613B">
            <w:pPr>
              <w:rPr>
                <w:rFonts w:ascii="Arial" w:hAnsi="Arial" w:cs="Arial"/>
                <w:sz w:val="20"/>
                <w:szCs w:val="20"/>
              </w:rPr>
            </w:pPr>
            <w:r w:rsidRPr="002B4CEF">
              <w:rPr>
                <w:rFonts w:ascii="Arial" w:hAnsi="Arial" w:cs="Arial"/>
                <w:sz w:val="20"/>
                <w:szCs w:val="20"/>
              </w:rPr>
              <w:t>Operations Programme Manager</w:t>
            </w:r>
          </w:p>
        </w:tc>
        <w:tc>
          <w:tcPr>
            <w:tcW w:w="1985" w:type="dxa"/>
            <w:gridSpan w:val="2"/>
            <w:vAlign w:val="center"/>
          </w:tcPr>
          <w:p w14:paraId="393EAE87" w14:textId="154CF951" w:rsidR="001C613B" w:rsidRPr="002B4CEF" w:rsidRDefault="001C613B" w:rsidP="001C613B">
            <w:pPr>
              <w:rPr>
                <w:rFonts w:ascii="Arial" w:hAnsi="Arial" w:cs="Arial"/>
                <w:sz w:val="20"/>
                <w:szCs w:val="20"/>
              </w:rPr>
            </w:pPr>
            <w:r w:rsidRPr="002B4CEF">
              <w:rPr>
                <w:rFonts w:ascii="Arial" w:hAnsi="Arial" w:cs="Arial"/>
                <w:sz w:val="20"/>
                <w:szCs w:val="20"/>
              </w:rPr>
              <w:t>+44 1223 221595</w:t>
            </w:r>
          </w:p>
        </w:tc>
        <w:tc>
          <w:tcPr>
            <w:tcW w:w="2500" w:type="dxa"/>
            <w:gridSpan w:val="2"/>
            <w:vAlign w:val="center"/>
          </w:tcPr>
          <w:p w14:paraId="34BA5632" w14:textId="41CF90DF" w:rsidR="001C613B" w:rsidRPr="002B4CEF" w:rsidRDefault="001C613B" w:rsidP="001C613B">
            <w:pPr>
              <w:rPr>
                <w:rFonts w:ascii="Arial" w:hAnsi="Arial" w:cs="Arial"/>
                <w:sz w:val="20"/>
                <w:szCs w:val="20"/>
              </w:rPr>
            </w:pPr>
            <w:hyperlink r:id="rId17" w:history="1">
              <w:r w:rsidRPr="002B4CEF">
                <w:rPr>
                  <w:rStyle w:val="Hyperlink"/>
                  <w:rFonts w:ascii="Arial" w:hAnsi="Arial" w:cs="Arial"/>
                  <w:sz w:val="20"/>
                  <w:szCs w:val="20"/>
                </w:rPr>
                <w:t>chrdri@bas.ac.uk</w:t>
              </w:r>
            </w:hyperlink>
            <w:r w:rsidRPr="002B4CEF">
              <w:rPr>
                <w:rFonts w:ascii="Arial" w:hAnsi="Arial" w:cs="Arial"/>
                <w:sz w:val="20"/>
                <w:szCs w:val="20"/>
              </w:rPr>
              <w:t xml:space="preserve"> </w:t>
            </w:r>
          </w:p>
        </w:tc>
      </w:tr>
      <w:tr w:rsidR="002B0ED7" w:rsidRPr="002B4CEF" w14:paraId="78BEB71A" w14:textId="77777777" w:rsidTr="00DD4D0B">
        <w:tc>
          <w:tcPr>
            <w:tcW w:w="4531" w:type="dxa"/>
            <w:vAlign w:val="center"/>
          </w:tcPr>
          <w:p w14:paraId="1988A7D0" w14:textId="7EC9208F" w:rsidR="002B0ED7" w:rsidRPr="002B4CEF" w:rsidRDefault="002B0ED7" w:rsidP="001C613B">
            <w:pPr>
              <w:rPr>
                <w:rFonts w:ascii="Arial" w:hAnsi="Arial" w:cs="Arial"/>
                <w:sz w:val="20"/>
                <w:szCs w:val="20"/>
              </w:rPr>
            </w:pPr>
            <w:r w:rsidRPr="002B4CEF">
              <w:rPr>
                <w:rFonts w:ascii="Arial" w:hAnsi="Arial" w:cs="Arial"/>
                <w:b/>
                <w:bCs/>
                <w:color w:val="C00000"/>
                <w:sz w:val="20"/>
                <w:szCs w:val="20"/>
              </w:rPr>
              <w:t>Rothera Emergency All Phones</w:t>
            </w:r>
            <w:r w:rsidRPr="002B4CEF">
              <w:rPr>
                <w:rFonts w:ascii="Arial" w:hAnsi="Arial" w:cs="Arial"/>
                <w:color w:val="C00000"/>
                <w:sz w:val="20"/>
                <w:szCs w:val="20"/>
              </w:rPr>
              <w:t xml:space="preserve"> </w:t>
            </w:r>
            <w:r w:rsidRPr="002B4CEF">
              <w:rPr>
                <w:rFonts w:ascii="Arial" w:hAnsi="Arial" w:cs="Arial"/>
                <w:sz w:val="20"/>
                <w:szCs w:val="20"/>
              </w:rPr>
              <w:t>(out of hours)</w:t>
            </w:r>
          </w:p>
        </w:tc>
        <w:tc>
          <w:tcPr>
            <w:tcW w:w="4485" w:type="dxa"/>
            <w:gridSpan w:val="4"/>
            <w:vAlign w:val="center"/>
          </w:tcPr>
          <w:p w14:paraId="06AB67EE" w14:textId="7C34C1B6" w:rsidR="002B0ED7" w:rsidRPr="002B4CEF" w:rsidRDefault="002B0ED7" w:rsidP="001C613B">
            <w:pPr>
              <w:rPr>
                <w:rFonts w:ascii="Arial" w:hAnsi="Arial" w:cs="Arial"/>
                <w:sz w:val="20"/>
                <w:szCs w:val="20"/>
              </w:rPr>
            </w:pPr>
            <w:r w:rsidRPr="002B4CEF">
              <w:rPr>
                <w:rFonts w:ascii="Arial" w:hAnsi="Arial" w:cs="Arial"/>
                <w:b/>
                <w:bCs/>
                <w:color w:val="C00000"/>
                <w:sz w:val="20"/>
                <w:szCs w:val="20"/>
              </w:rPr>
              <w:t>+44 1223 221696</w:t>
            </w:r>
          </w:p>
        </w:tc>
      </w:tr>
      <w:tr w:rsidR="002B0ED7" w:rsidRPr="002B4CEF" w14:paraId="1D4409EB" w14:textId="77777777" w:rsidTr="00B55BEB">
        <w:tc>
          <w:tcPr>
            <w:tcW w:w="4531" w:type="dxa"/>
            <w:vAlign w:val="center"/>
          </w:tcPr>
          <w:p w14:paraId="24AE30E7" w14:textId="05F39669" w:rsidR="002B0ED7" w:rsidRPr="002B4CEF" w:rsidRDefault="002B0ED7" w:rsidP="001C613B">
            <w:pPr>
              <w:rPr>
                <w:rFonts w:ascii="Arial" w:hAnsi="Arial" w:cs="Arial"/>
                <w:b/>
                <w:bCs/>
                <w:color w:val="C00000"/>
                <w:sz w:val="20"/>
                <w:szCs w:val="20"/>
              </w:rPr>
            </w:pPr>
            <w:r>
              <w:rPr>
                <w:rFonts w:ascii="Arial" w:hAnsi="Arial" w:cs="Arial"/>
                <w:sz w:val="20"/>
                <w:szCs w:val="20"/>
              </w:rPr>
              <w:t>Rothera Radio AeroVHF Frequency</w:t>
            </w:r>
          </w:p>
        </w:tc>
        <w:tc>
          <w:tcPr>
            <w:tcW w:w="4485" w:type="dxa"/>
            <w:gridSpan w:val="4"/>
            <w:vAlign w:val="center"/>
          </w:tcPr>
          <w:p w14:paraId="39661BC4" w14:textId="7352C4C1" w:rsidR="002B0ED7" w:rsidRPr="002B4CEF" w:rsidRDefault="002B0ED7" w:rsidP="001C613B">
            <w:pPr>
              <w:rPr>
                <w:rFonts w:ascii="Arial" w:hAnsi="Arial" w:cs="Arial"/>
                <w:sz w:val="20"/>
                <w:szCs w:val="20"/>
              </w:rPr>
            </w:pPr>
            <w:r>
              <w:rPr>
                <w:rFonts w:ascii="Arial" w:hAnsi="Arial" w:cs="Arial"/>
                <w:sz w:val="20"/>
                <w:szCs w:val="20"/>
              </w:rPr>
              <w:t>118.1MHz</w:t>
            </w:r>
          </w:p>
        </w:tc>
      </w:tr>
      <w:tr w:rsidR="00990AF4" w:rsidRPr="002B4CEF" w14:paraId="5C081E62" w14:textId="77777777" w:rsidTr="0060595F">
        <w:tc>
          <w:tcPr>
            <w:tcW w:w="4531" w:type="dxa"/>
            <w:vAlign w:val="center"/>
          </w:tcPr>
          <w:p w14:paraId="18B054E8" w14:textId="0C6E8D07" w:rsidR="00990AF4" w:rsidRPr="002B0ED7" w:rsidRDefault="00990AF4" w:rsidP="001C613B">
            <w:pPr>
              <w:rPr>
                <w:rFonts w:ascii="Arial" w:hAnsi="Arial" w:cs="Arial"/>
                <w:sz w:val="20"/>
                <w:szCs w:val="20"/>
              </w:rPr>
            </w:pPr>
            <w:r>
              <w:rPr>
                <w:rFonts w:ascii="Arial" w:hAnsi="Arial" w:cs="Arial"/>
                <w:sz w:val="20"/>
                <w:szCs w:val="20"/>
              </w:rPr>
              <w:t xml:space="preserve">Rothera Radio HF Frequencies </w:t>
            </w:r>
          </w:p>
        </w:tc>
        <w:tc>
          <w:tcPr>
            <w:tcW w:w="1495" w:type="dxa"/>
            <w:vAlign w:val="center"/>
          </w:tcPr>
          <w:p w14:paraId="03C3D4D5" w14:textId="35351112" w:rsidR="00990AF4" w:rsidRPr="002B4CEF" w:rsidRDefault="00990AF4" w:rsidP="001C613B">
            <w:pPr>
              <w:rPr>
                <w:rFonts w:ascii="Arial" w:hAnsi="Arial" w:cs="Arial"/>
                <w:sz w:val="20"/>
                <w:szCs w:val="20"/>
              </w:rPr>
            </w:pPr>
            <w:r>
              <w:rPr>
                <w:rFonts w:ascii="Arial" w:hAnsi="Arial" w:cs="Arial"/>
                <w:sz w:val="20"/>
                <w:szCs w:val="20"/>
              </w:rPr>
              <w:t>5080kHz</w:t>
            </w:r>
          </w:p>
        </w:tc>
        <w:tc>
          <w:tcPr>
            <w:tcW w:w="1495" w:type="dxa"/>
            <w:gridSpan w:val="2"/>
            <w:vAlign w:val="center"/>
          </w:tcPr>
          <w:p w14:paraId="0AC89645" w14:textId="19FFEB2E" w:rsidR="00990AF4" w:rsidRPr="002B4CEF" w:rsidRDefault="00990AF4" w:rsidP="001C613B">
            <w:pPr>
              <w:rPr>
                <w:rFonts w:ascii="Arial" w:hAnsi="Arial" w:cs="Arial"/>
                <w:sz w:val="20"/>
                <w:szCs w:val="20"/>
              </w:rPr>
            </w:pPr>
            <w:r>
              <w:rPr>
                <w:rFonts w:ascii="Arial" w:hAnsi="Arial" w:cs="Arial"/>
                <w:sz w:val="20"/>
                <w:szCs w:val="20"/>
              </w:rPr>
              <w:t>7775kHz</w:t>
            </w:r>
          </w:p>
        </w:tc>
        <w:tc>
          <w:tcPr>
            <w:tcW w:w="1495" w:type="dxa"/>
            <w:vAlign w:val="center"/>
          </w:tcPr>
          <w:p w14:paraId="44BE852E" w14:textId="6885069A" w:rsidR="00990AF4" w:rsidRPr="002B4CEF" w:rsidRDefault="00990AF4" w:rsidP="001C613B">
            <w:pPr>
              <w:rPr>
                <w:rFonts w:ascii="Arial" w:hAnsi="Arial" w:cs="Arial"/>
                <w:sz w:val="20"/>
                <w:szCs w:val="20"/>
              </w:rPr>
            </w:pPr>
            <w:r>
              <w:rPr>
                <w:rFonts w:ascii="Arial" w:hAnsi="Arial" w:cs="Arial"/>
                <w:sz w:val="20"/>
                <w:szCs w:val="20"/>
              </w:rPr>
              <w:t>9106kHz</w:t>
            </w:r>
          </w:p>
        </w:tc>
      </w:tr>
    </w:tbl>
    <w:p w14:paraId="660361D5" w14:textId="6F95CA06" w:rsidR="001C613B" w:rsidRPr="002B4CEF" w:rsidRDefault="002B0ED7" w:rsidP="00B95AB9">
      <w:pPr>
        <w:jc w:val="both"/>
        <w:rPr>
          <w:rFonts w:ascii="Arial" w:hAnsi="Arial" w:cs="Arial"/>
          <w:sz w:val="20"/>
          <w:szCs w:val="20"/>
        </w:rPr>
      </w:pPr>
      <w:r>
        <w:rPr>
          <w:rFonts w:ascii="Arial" w:hAnsi="Arial" w:cs="Arial"/>
          <w:sz w:val="20"/>
          <w:szCs w:val="20"/>
        </w:rPr>
        <w:br/>
      </w:r>
      <w:r w:rsidR="00A46056" w:rsidRPr="002B4CEF">
        <w:rPr>
          <w:rFonts w:ascii="Arial" w:hAnsi="Arial" w:cs="Arial"/>
          <w:sz w:val="20"/>
          <w:szCs w:val="20"/>
        </w:rPr>
        <w:t xml:space="preserve">Further information for </w:t>
      </w:r>
      <w:r w:rsidR="00AF740F" w:rsidRPr="002B4CEF">
        <w:rPr>
          <w:rFonts w:ascii="Arial" w:hAnsi="Arial" w:cs="Arial"/>
          <w:sz w:val="20"/>
          <w:szCs w:val="20"/>
        </w:rPr>
        <w:t xml:space="preserve">aircrews, including weather and NOTAMs, can be obtained from </w:t>
      </w:r>
      <w:hyperlink r:id="rId18" w:history="1">
        <w:r w:rsidR="00936563" w:rsidRPr="00936563">
          <w:rPr>
            <w:rStyle w:val="Hyperlink"/>
            <w:rFonts w:ascii="Arial" w:hAnsi="Arial" w:cs="Arial"/>
            <w:sz w:val="20"/>
            <w:szCs w:val="20"/>
          </w:rPr>
          <w:t>https://www.bas.ac.uk/polar-operations/polar-science-facilities/aircraft/pilots/</w:t>
        </w:r>
      </w:hyperlink>
      <w:r w:rsidR="00936563" w:rsidRPr="00936563">
        <w:rPr>
          <w:sz w:val="20"/>
          <w:szCs w:val="20"/>
        </w:rPr>
        <w:t xml:space="preserve"> </w:t>
      </w:r>
    </w:p>
    <w:p w14:paraId="398DE9A8" w14:textId="65D995C0" w:rsidR="001C613B" w:rsidRPr="002B4CEF" w:rsidRDefault="001C613B">
      <w:pPr>
        <w:rPr>
          <w:rFonts w:ascii="Arial" w:hAnsi="Arial" w:cs="Arial"/>
          <w:sz w:val="20"/>
          <w:szCs w:val="20"/>
        </w:rPr>
      </w:pPr>
      <w:r w:rsidRPr="002B4CEF">
        <w:rPr>
          <w:rFonts w:ascii="Arial" w:hAnsi="Arial" w:cs="Arial"/>
          <w:b/>
          <w:bCs/>
          <w:sz w:val="20"/>
          <w:szCs w:val="20"/>
          <w:u w:val="single"/>
        </w:rPr>
        <w:t>Use of Rothera Airfield</w:t>
      </w:r>
      <w:r w:rsidRPr="002B4CEF">
        <w:rPr>
          <w:rFonts w:ascii="Arial" w:hAnsi="Arial" w:cs="Arial"/>
          <w:sz w:val="20"/>
          <w:szCs w:val="20"/>
        </w:rPr>
        <w:t xml:space="preserve"> </w:t>
      </w:r>
      <w:r w:rsidRPr="002B4CEF">
        <w:rPr>
          <w:rFonts w:ascii="Arial" w:hAnsi="Arial" w:cs="Arial"/>
          <w:sz w:val="20"/>
          <w:szCs w:val="20"/>
        </w:rPr>
        <w:br/>
      </w:r>
      <w:r w:rsidR="001D7375" w:rsidRPr="002B4CEF">
        <w:rPr>
          <w:rFonts w:ascii="Arial" w:hAnsi="Arial" w:cs="Arial"/>
          <w:sz w:val="20"/>
          <w:szCs w:val="20"/>
        </w:rPr>
        <w:t>Operating Hours</w:t>
      </w:r>
      <w:r w:rsidR="00942229" w:rsidRPr="002B4CEF">
        <w:rPr>
          <w:rFonts w:ascii="Arial" w:hAnsi="Arial" w:cs="Arial"/>
          <w:sz w:val="20"/>
          <w:szCs w:val="20"/>
        </w:rPr>
        <w:t>:</w:t>
      </w:r>
      <w:r w:rsidR="00942229" w:rsidRPr="002B4CEF">
        <w:rPr>
          <w:rFonts w:ascii="Arial" w:hAnsi="Arial" w:cs="Arial"/>
          <w:sz w:val="20"/>
          <w:szCs w:val="20"/>
        </w:rPr>
        <w:br/>
        <w:t>1100Z – 0000Z</w:t>
      </w:r>
      <w:r w:rsidR="00D34C9C">
        <w:rPr>
          <w:rFonts w:ascii="Arial" w:hAnsi="Arial" w:cs="Arial"/>
          <w:sz w:val="20"/>
          <w:szCs w:val="20"/>
        </w:rPr>
        <w:t xml:space="preserve"> (Operations Tower from 0945Z)</w:t>
      </w:r>
      <w:r w:rsidR="00942229" w:rsidRPr="002B4CEF">
        <w:rPr>
          <w:rFonts w:ascii="Arial" w:hAnsi="Arial" w:cs="Arial"/>
          <w:sz w:val="20"/>
          <w:szCs w:val="20"/>
        </w:rPr>
        <w:br/>
        <w:t>Monday – Saturday</w:t>
      </w:r>
      <w:r w:rsidR="00942229" w:rsidRPr="002B4CEF">
        <w:rPr>
          <w:rFonts w:ascii="Arial" w:hAnsi="Arial" w:cs="Arial"/>
          <w:sz w:val="20"/>
          <w:szCs w:val="20"/>
        </w:rPr>
        <w:br/>
        <w:t xml:space="preserve">October – February </w:t>
      </w:r>
      <w:r w:rsidR="000E1BCA" w:rsidRPr="002B4CEF">
        <w:rPr>
          <w:rFonts w:ascii="Arial" w:hAnsi="Arial" w:cs="Arial"/>
          <w:sz w:val="20"/>
          <w:szCs w:val="20"/>
        </w:rPr>
        <w:br/>
        <w:t>Other times by arrangement.</w:t>
      </w:r>
      <w:r w:rsidR="000E1BCA" w:rsidRPr="002B4CEF">
        <w:rPr>
          <w:rFonts w:ascii="Arial" w:hAnsi="Arial" w:cs="Arial"/>
          <w:sz w:val="20"/>
          <w:szCs w:val="20"/>
        </w:rPr>
        <w:br/>
        <w:t>All operations are strictly PPR</w:t>
      </w:r>
      <w:r w:rsidR="00AF740F" w:rsidRPr="002B4CEF">
        <w:rPr>
          <w:rFonts w:ascii="Arial" w:hAnsi="Arial" w:cs="Arial"/>
          <w:sz w:val="20"/>
          <w:szCs w:val="20"/>
        </w:rPr>
        <w:t>.</w:t>
      </w:r>
    </w:p>
    <w:p w14:paraId="19C06324" w14:textId="24F0B2CC" w:rsidR="001C613B" w:rsidRPr="002B4CEF" w:rsidRDefault="001C613B" w:rsidP="00871F5B">
      <w:pPr>
        <w:jc w:val="both"/>
        <w:rPr>
          <w:rFonts w:ascii="Arial" w:hAnsi="Arial" w:cs="Arial"/>
          <w:b/>
          <w:bCs/>
          <w:sz w:val="20"/>
          <w:szCs w:val="20"/>
        </w:rPr>
      </w:pPr>
      <w:r w:rsidRPr="002B4CEF">
        <w:rPr>
          <w:rFonts w:ascii="Arial" w:hAnsi="Arial" w:cs="Arial"/>
          <w:sz w:val="20"/>
          <w:szCs w:val="20"/>
        </w:rPr>
        <w:t>Use of Rothera Airfield requires an advanced request by the company/</w:t>
      </w:r>
      <w:r w:rsidR="00345B14" w:rsidRPr="002B4CEF">
        <w:rPr>
          <w:rFonts w:ascii="Arial" w:hAnsi="Arial" w:cs="Arial"/>
          <w:sz w:val="20"/>
          <w:szCs w:val="20"/>
        </w:rPr>
        <w:t>N</w:t>
      </w:r>
      <w:r w:rsidRPr="002B4CEF">
        <w:rPr>
          <w:rFonts w:ascii="Arial" w:hAnsi="Arial" w:cs="Arial"/>
          <w:sz w:val="20"/>
          <w:szCs w:val="20"/>
        </w:rPr>
        <w:t xml:space="preserve">ational </w:t>
      </w:r>
      <w:r w:rsidR="00345B14" w:rsidRPr="002B4CEF">
        <w:rPr>
          <w:rFonts w:ascii="Arial" w:hAnsi="Arial" w:cs="Arial"/>
          <w:sz w:val="20"/>
          <w:szCs w:val="20"/>
        </w:rPr>
        <w:t>Scien</w:t>
      </w:r>
      <w:r w:rsidR="00513439">
        <w:rPr>
          <w:rFonts w:ascii="Arial" w:hAnsi="Arial" w:cs="Arial"/>
          <w:sz w:val="20"/>
          <w:szCs w:val="20"/>
        </w:rPr>
        <w:t>ce</w:t>
      </w:r>
      <w:r w:rsidR="00345B14" w:rsidRPr="002B4CEF">
        <w:rPr>
          <w:rFonts w:ascii="Arial" w:hAnsi="Arial" w:cs="Arial"/>
          <w:sz w:val="20"/>
          <w:szCs w:val="20"/>
        </w:rPr>
        <w:t xml:space="preserve"> P</w:t>
      </w:r>
      <w:r w:rsidRPr="002B4CEF">
        <w:rPr>
          <w:rFonts w:ascii="Arial" w:hAnsi="Arial" w:cs="Arial"/>
          <w:sz w:val="20"/>
          <w:szCs w:val="20"/>
        </w:rPr>
        <w:t xml:space="preserve">rogram to be made to the Operations </w:t>
      </w:r>
      <w:r w:rsidR="00871F5B" w:rsidRPr="002B4CEF">
        <w:rPr>
          <w:rFonts w:ascii="Arial" w:hAnsi="Arial" w:cs="Arial"/>
          <w:sz w:val="20"/>
          <w:szCs w:val="20"/>
        </w:rPr>
        <w:t xml:space="preserve">Programme </w:t>
      </w:r>
      <w:r w:rsidRPr="002B4CEF">
        <w:rPr>
          <w:rFonts w:ascii="Arial" w:hAnsi="Arial" w:cs="Arial"/>
          <w:sz w:val="20"/>
          <w:szCs w:val="20"/>
        </w:rPr>
        <w:t>Manager. Once granted</w:t>
      </w:r>
      <w:r w:rsidR="004649F5" w:rsidRPr="002B4CEF">
        <w:rPr>
          <w:rFonts w:ascii="Arial" w:hAnsi="Arial" w:cs="Arial"/>
          <w:sz w:val="20"/>
          <w:szCs w:val="20"/>
        </w:rPr>
        <w:t>,</w:t>
      </w:r>
      <w:r w:rsidRPr="002B4CEF">
        <w:rPr>
          <w:rFonts w:ascii="Arial" w:hAnsi="Arial" w:cs="Arial"/>
          <w:sz w:val="20"/>
          <w:szCs w:val="20"/>
        </w:rPr>
        <w:t xml:space="preserve"> use of Rothera requires a minimum of 48 </w:t>
      </w:r>
      <w:r w:rsidR="00BC680B">
        <w:rPr>
          <w:rFonts w:ascii="Arial" w:hAnsi="Arial" w:cs="Arial"/>
          <w:sz w:val="20"/>
          <w:szCs w:val="20"/>
        </w:rPr>
        <w:t>hours'</w:t>
      </w:r>
      <w:r w:rsidR="00871F5B" w:rsidRPr="002B4CEF">
        <w:rPr>
          <w:rFonts w:ascii="Arial" w:hAnsi="Arial" w:cs="Arial"/>
          <w:sz w:val="20"/>
          <w:szCs w:val="20"/>
        </w:rPr>
        <w:t xml:space="preserve"> notice</w:t>
      </w:r>
      <w:r w:rsidRPr="002B4CEF">
        <w:rPr>
          <w:rFonts w:ascii="Arial" w:hAnsi="Arial" w:cs="Arial"/>
          <w:sz w:val="20"/>
          <w:szCs w:val="20"/>
        </w:rPr>
        <w:t xml:space="preserve"> by email to Rothera Operations</w:t>
      </w:r>
      <w:r w:rsidR="00871F5B" w:rsidRPr="002B4CEF">
        <w:rPr>
          <w:rFonts w:ascii="Arial" w:hAnsi="Arial" w:cs="Arial"/>
          <w:sz w:val="20"/>
          <w:szCs w:val="20"/>
        </w:rPr>
        <w:t xml:space="preserve">. </w:t>
      </w:r>
      <w:r w:rsidRPr="002B4CEF">
        <w:rPr>
          <w:rFonts w:ascii="Arial" w:hAnsi="Arial" w:cs="Arial"/>
          <w:sz w:val="20"/>
          <w:szCs w:val="20"/>
        </w:rPr>
        <w:t xml:space="preserve">The email must include the following details: </w:t>
      </w:r>
      <w:r w:rsidR="006C70D1">
        <w:rPr>
          <w:rFonts w:ascii="Arial" w:hAnsi="Arial" w:cs="Arial"/>
          <w:sz w:val="20"/>
          <w:szCs w:val="20"/>
        </w:rPr>
        <w:t xml:space="preserve">aircraft </w:t>
      </w:r>
      <w:r w:rsidR="00871F5B" w:rsidRPr="002B4CEF">
        <w:rPr>
          <w:rFonts w:ascii="Arial" w:hAnsi="Arial" w:cs="Arial"/>
          <w:sz w:val="20"/>
          <w:szCs w:val="20"/>
        </w:rPr>
        <w:t xml:space="preserve">registration, aircraft type, requested arrival time, </w:t>
      </w:r>
      <w:r w:rsidRPr="002B4CEF">
        <w:rPr>
          <w:rFonts w:ascii="Arial" w:hAnsi="Arial" w:cs="Arial"/>
          <w:sz w:val="20"/>
          <w:szCs w:val="20"/>
        </w:rPr>
        <w:t>crew names, number of male and female personnel</w:t>
      </w:r>
      <w:r w:rsidR="00871F5B" w:rsidRPr="002B4CEF">
        <w:rPr>
          <w:rFonts w:ascii="Arial" w:hAnsi="Arial" w:cs="Arial"/>
          <w:sz w:val="20"/>
          <w:szCs w:val="20"/>
        </w:rPr>
        <w:t xml:space="preserve"> and dietary requirements</w:t>
      </w:r>
      <w:r w:rsidRPr="002B4CEF">
        <w:rPr>
          <w:rFonts w:ascii="Arial" w:hAnsi="Arial" w:cs="Arial"/>
          <w:sz w:val="20"/>
          <w:szCs w:val="20"/>
        </w:rPr>
        <w:t xml:space="preserve">. </w:t>
      </w:r>
      <w:r w:rsidRPr="001F3DC6">
        <w:rPr>
          <w:rFonts w:ascii="Arial" w:hAnsi="Arial" w:cs="Arial"/>
          <w:b/>
          <w:bCs/>
          <w:color w:val="C00000"/>
          <w:sz w:val="20"/>
          <w:szCs w:val="20"/>
        </w:rPr>
        <w:t xml:space="preserve">Final authorisation to arrive at Rothera will only be given on the day of intended arrival and must be requested by phone from Rothera Operations </w:t>
      </w:r>
      <w:r w:rsidRPr="001F3DC6">
        <w:rPr>
          <w:rFonts w:ascii="Arial" w:hAnsi="Arial" w:cs="Arial"/>
          <w:b/>
          <w:bCs/>
          <w:color w:val="C00000"/>
          <w:sz w:val="20"/>
          <w:szCs w:val="20"/>
          <w:u w:val="single"/>
        </w:rPr>
        <w:t>BEFORE</w:t>
      </w:r>
      <w:r w:rsidRPr="001F3DC6">
        <w:rPr>
          <w:rFonts w:ascii="Arial" w:hAnsi="Arial" w:cs="Arial"/>
          <w:b/>
          <w:bCs/>
          <w:color w:val="C00000"/>
          <w:sz w:val="20"/>
          <w:szCs w:val="20"/>
        </w:rPr>
        <w:t xml:space="preserve"> departure.</w:t>
      </w:r>
      <w:r w:rsidRPr="001F3DC6">
        <w:rPr>
          <w:rFonts w:ascii="Arial" w:hAnsi="Arial" w:cs="Arial"/>
          <w:color w:val="C00000"/>
          <w:sz w:val="20"/>
          <w:szCs w:val="20"/>
        </w:rPr>
        <w:t xml:space="preserve"> </w:t>
      </w:r>
      <w:r w:rsidRPr="002B4CEF">
        <w:rPr>
          <w:rFonts w:ascii="Arial" w:hAnsi="Arial" w:cs="Arial"/>
          <w:sz w:val="20"/>
          <w:szCs w:val="20"/>
        </w:rPr>
        <w:t>In general</w:t>
      </w:r>
      <w:r w:rsidR="00345B14" w:rsidRPr="002B4CEF">
        <w:rPr>
          <w:rFonts w:ascii="Arial" w:hAnsi="Arial" w:cs="Arial"/>
          <w:sz w:val="20"/>
          <w:szCs w:val="20"/>
        </w:rPr>
        <w:t>,</w:t>
      </w:r>
      <w:r w:rsidRPr="002B4CEF">
        <w:rPr>
          <w:rFonts w:ascii="Arial" w:hAnsi="Arial" w:cs="Arial"/>
          <w:sz w:val="20"/>
          <w:szCs w:val="20"/>
        </w:rPr>
        <w:t xml:space="preserve"> Rothera</w:t>
      </w:r>
      <w:r w:rsidR="002C534C">
        <w:rPr>
          <w:rFonts w:ascii="Arial" w:hAnsi="Arial" w:cs="Arial"/>
          <w:sz w:val="20"/>
          <w:szCs w:val="20"/>
        </w:rPr>
        <w:t>’s</w:t>
      </w:r>
      <w:r w:rsidRPr="002B4CEF">
        <w:rPr>
          <w:rFonts w:ascii="Arial" w:hAnsi="Arial" w:cs="Arial"/>
          <w:sz w:val="20"/>
          <w:szCs w:val="20"/>
        </w:rPr>
        <w:t xml:space="preserve"> facilities are only available to aircraft engaged in National Scien</w:t>
      </w:r>
      <w:r w:rsidR="002C534C">
        <w:rPr>
          <w:rFonts w:ascii="Arial" w:hAnsi="Arial" w:cs="Arial"/>
          <w:sz w:val="20"/>
          <w:szCs w:val="20"/>
        </w:rPr>
        <w:t>ce</w:t>
      </w:r>
      <w:r w:rsidRPr="002B4CEF">
        <w:rPr>
          <w:rFonts w:ascii="Arial" w:hAnsi="Arial" w:cs="Arial"/>
          <w:sz w:val="20"/>
          <w:szCs w:val="20"/>
        </w:rPr>
        <w:t xml:space="preserve"> Programs. The airfield may be available outside </w:t>
      </w:r>
      <w:r w:rsidR="00967A5D">
        <w:rPr>
          <w:rFonts w:ascii="Arial" w:hAnsi="Arial" w:cs="Arial"/>
          <w:sz w:val="20"/>
          <w:szCs w:val="20"/>
        </w:rPr>
        <w:t xml:space="preserve">of </w:t>
      </w:r>
      <w:r w:rsidRPr="002B4CEF">
        <w:rPr>
          <w:rFonts w:ascii="Arial" w:hAnsi="Arial" w:cs="Arial"/>
          <w:sz w:val="20"/>
          <w:szCs w:val="20"/>
        </w:rPr>
        <w:t xml:space="preserve">published hours when BAS aircraft are operating or on request. </w:t>
      </w:r>
      <w:r w:rsidRPr="002B4CEF">
        <w:rPr>
          <w:rFonts w:ascii="Arial" w:hAnsi="Arial" w:cs="Arial"/>
          <w:b/>
          <w:bCs/>
          <w:sz w:val="20"/>
          <w:szCs w:val="20"/>
        </w:rPr>
        <w:t xml:space="preserve">SAR and MEDEVAC operations will be accepted outside operating hours and with minimal notice when required. </w:t>
      </w:r>
    </w:p>
    <w:p w14:paraId="4282BD0E" w14:textId="77777777"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t xml:space="preserve">Rothera Runway Restrictions, Procedures and Runway Status </w:t>
      </w:r>
    </w:p>
    <w:p w14:paraId="116C9C12" w14:textId="56FF6383" w:rsidR="00A62571" w:rsidRDefault="001C613B" w:rsidP="009E6684">
      <w:pPr>
        <w:jc w:val="both"/>
        <w:rPr>
          <w:rFonts w:ascii="Arial" w:hAnsi="Arial" w:cs="Arial"/>
          <w:sz w:val="20"/>
          <w:szCs w:val="20"/>
        </w:rPr>
      </w:pPr>
      <w:r w:rsidRPr="002B4CEF">
        <w:rPr>
          <w:rFonts w:ascii="Arial" w:hAnsi="Arial" w:cs="Arial"/>
          <w:sz w:val="20"/>
          <w:szCs w:val="20"/>
        </w:rPr>
        <w:t>BAS procedures require a sterile runway at Rothera for all periods where the BAS D</w:t>
      </w:r>
      <w:r w:rsidR="00A36E35" w:rsidRPr="002B4CEF">
        <w:rPr>
          <w:rFonts w:ascii="Arial" w:hAnsi="Arial" w:cs="Arial"/>
          <w:sz w:val="20"/>
          <w:szCs w:val="20"/>
        </w:rPr>
        <w:t>ash</w:t>
      </w:r>
      <w:r w:rsidRPr="002B4CEF">
        <w:rPr>
          <w:rFonts w:ascii="Arial" w:hAnsi="Arial" w:cs="Arial"/>
          <w:sz w:val="20"/>
          <w:szCs w:val="20"/>
        </w:rPr>
        <w:t xml:space="preserve"> 7 has passed PSR until it has landed. Other aircraft will </w:t>
      </w:r>
      <w:r w:rsidRPr="00354CE7">
        <w:rPr>
          <w:rFonts w:ascii="Arial" w:hAnsi="Arial" w:cs="Arial"/>
          <w:b/>
          <w:bCs/>
          <w:sz w:val="20"/>
          <w:szCs w:val="20"/>
        </w:rPr>
        <w:t>NOT</w:t>
      </w:r>
      <w:r w:rsidRPr="002B4CEF">
        <w:rPr>
          <w:rFonts w:ascii="Arial" w:hAnsi="Arial" w:cs="Arial"/>
          <w:sz w:val="20"/>
          <w:szCs w:val="20"/>
        </w:rPr>
        <w:t xml:space="preserve"> be allowed to </w:t>
      </w:r>
      <w:r w:rsidR="006241C0" w:rsidRPr="002B4CEF">
        <w:rPr>
          <w:rFonts w:ascii="Arial" w:hAnsi="Arial" w:cs="Arial"/>
          <w:sz w:val="20"/>
          <w:szCs w:val="20"/>
        </w:rPr>
        <w:t>depart</w:t>
      </w:r>
      <w:r w:rsidR="005A0C80" w:rsidRPr="002B4CEF">
        <w:rPr>
          <w:rFonts w:ascii="Arial" w:hAnsi="Arial" w:cs="Arial"/>
          <w:sz w:val="20"/>
          <w:szCs w:val="20"/>
        </w:rPr>
        <w:t xml:space="preserve"> or </w:t>
      </w:r>
      <w:r w:rsidRPr="002B4CEF">
        <w:rPr>
          <w:rFonts w:ascii="Arial" w:hAnsi="Arial" w:cs="Arial"/>
          <w:sz w:val="20"/>
          <w:szCs w:val="20"/>
        </w:rPr>
        <w:t xml:space="preserve">land during this period. It is also vital to establish runway status due to snow clearing, ships moored on the wharf, icebergs, runway maintenance, base construction etc. </w:t>
      </w:r>
      <w:r w:rsidR="00B33444" w:rsidRPr="001F3DC6">
        <w:rPr>
          <w:rFonts w:ascii="Arial" w:hAnsi="Arial" w:cs="Arial"/>
          <w:sz w:val="20"/>
          <w:szCs w:val="20"/>
          <w:u w:val="single"/>
        </w:rPr>
        <w:t>Therefore,</w:t>
      </w:r>
      <w:r w:rsidRPr="001F3DC6">
        <w:rPr>
          <w:rFonts w:ascii="Arial" w:hAnsi="Arial" w:cs="Arial"/>
          <w:sz w:val="20"/>
          <w:szCs w:val="20"/>
          <w:u w:val="single"/>
        </w:rPr>
        <w:t xml:space="preserve"> it is mandatory for visiting aircraft captains to contact Rothera Operations before </w:t>
      </w:r>
      <w:r w:rsidR="006241C0" w:rsidRPr="001F3DC6">
        <w:rPr>
          <w:rFonts w:ascii="Arial" w:hAnsi="Arial" w:cs="Arial"/>
          <w:sz w:val="20"/>
          <w:szCs w:val="20"/>
          <w:u w:val="single"/>
        </w:rPr>
        <w:t>departure</w:t>
      </w:r>
      <w:r w:rsidRPr="001F3DC6">
        <w:rPr>
          <w:rFonts w:ascii="Arial" w:hAnsi="Arial" w:cs="Arial"/>
          <w:sz w:val="20"/>
          <w:szCs w:val="20"/>
          <w:u w:val="single"/>
        </w:rPr>
        <w:t>.</w:t>
      </w:r>
      <w:r w:rsidRPr="002B4CEF">
        <w:rPr>
          <w:rFonts w:ascii="Arial" w:hAnsi="Arial" w:cs="Arial"/>
          <w:sz w:val="20"/>
          <w:szCs w:val="20"/>
        </w:rPr>
        <w:t xml:space="preserve"> It is the sole responsibility of the aircraft captain to establish the airfield status, gain final authorisation and ensure the flight is planned to avoid times where the airfield is unavailable. If a captain becomes aware </w:t>
      </w:r>
      <w:r w:rsidR="00201410">
        <w:rPr>
          <w:rFonts w:ascii="Arial" w:hAnsi="Arial" w:cs="Arial"/>
          <w:sz w:val="20"/>
          <w:szCs w:val="20"/>
        </w:rPr>
        <w:t xml:space="preserve">that </w:t>
      </w:r>
      <w:r w:rsidRPr="002B4CEF">
        <w:rPr>
          <w:rFonts w:ascii="Arial" w:hAnsi="Arial" w:cs="Arial"/>
          <w:sz w:val="20"/>
          <w:szCs w:val="20"/>
        </w:rPr>
        <w:t>the</w:t>
      </w:r>
      <w:r w:rsidR="006241C0" w:rsidRPr="002B4CEF">
        <w:rPr>
          <w:rFonts w:ascii="Arial" w:hAnsi="Arial" w:cs="Arial"/>
          <w:sz w:val="20"/>
          <w:szCs w:val="20"/>
        </w:rPr>
        <w:t>ir</w:t>
      </w:r>
      <w:r w:rsidRPr="002B4CEF">
        <w:rPr>
          <w:rFonts w:ascii="Arial" w:hAnsi="Arial" w:cs="Arial"/>
          <w:sz w:val="20"/>
          <w:szCs w:val="20"/>
        </w:rPr>
        <w:t xml:space="preserve"> ETA may conflict with a planned D</w:t>
      </w:r>
      <w:r w:rsidR="009E6684" w:rsidRPr="002B4CEF">
        <w:rPr>
          <w:rFonts w:ascii="Arial" w:hAnsi="Arial" w:cs="Arial"/>
          <w:sz w:val="20"/>
          <w:szCs w:val="20"/>
        </w:rPr>
        <w:t>a</w:t>
      </w:r>
      <w:r w:rsidR="006241C0" w:rsidRPr="002B4CEF">
        <w:rPr>
          <w:rFonts w:ascii="Arial" w:hAnsi="Arial" w:cs="Arial"/>
          <w:sz w:val="20"/>
          <w:szCs w:val="20"/>
        </w:rPr>
        <w:t>sh</w:t>
      </w:r>
      <w:r w:rsidRPr="002B4CEF">
        <w:rPr>
          <w:rFonts w:ascii="Arial" w:hAnsi="Arial" w:cs="Arial"/>
          <w:sz w:val="20"/>
          <w:szCs w:val="20"/>
        </w:rPr>
        <w:t xml:space="preserve"> 7 PSR period or other </w:t>
      </w:r>
      <w:r w:rsidR="005D67E0">
        <w:rPr>
          <w:rFonts w:ascii="Arial" w:hAnsi="Arial" w:cs="Arial"/>
          <w:sz w:val="20"/>
          <w:szCs w:val="20"/>
        </w:rPr>
        <w:t>restrictions</w:t>
      </w:r>
      <w:r w:rsidRPr="002B4CEF">
        <w:rPr>
          <w:rFonts w:ascii="Arial" w:hAnsi="Arial" w:cs="Arial"/>
          <w:sz w:val="20"/>
          <w:szCs w:val="20"/>
        </w:rPr>
        <w:t>, they must inform Rothera Op</w:t>
      </w:r>
      <w:r w:rsidR="006241C0" w:rsidRPr="002B4CEF">
        <w:rPr>
          <w:rFonts w:ascii="Arial" w:hAnsi="Arial" w:cs="Arial"/>
          <w:sz w:val="20"/>
          <w:szCs w:val="20"/>
        </w:rPr>
        <w:t>eration</w:t>
      </w:r>
      <w:r w:rsidRPr="002B4CEF">
        <w:rPr>
          <w:rFonts w:ascii="Arial" w:hAnsi="Arial" w:cs="Arial"/>
          <w:sz w:val="20"/>
          <w:szCs w:val="20"/>
        </w:rPr>
        <w:t>s as soon as possible. Failure to adhere to these requirements may result in refusal to use the airfield and the aircraft will be directed to divert or return to the point of departure. D</w:t>
      </w:r>
      <w:r w:rsidR="009E6684" w:rsidRPr="002B4CEF">
        <w:rPr>
          <w:rFonts w:ascii="Arial" w:hAnsi="Arial" w:cs="Arial"/>
          <w:sz w:val="20"/>
          <w:szCs w:val="20"/>
        </w:rPr>
        <w:t>ash</w:t>
      </w:r>
      <w:r w:rsidRPr="002B4CEF">
        <w:rPr>
          <w:rFonts w:ascii="Arial" w:hAnsi="Arial" w:cs="Arial"/>
          <w:sz w:val="20"/>
          <w:szCs w:val="20"/>
        </w:rPr>
        <w:t xml:space="preserve"> 7 PSR restrictions do not affect aircraft able to use Rothera skiway when conditions are suitable for its use</w:t>
      </w:r>
      <w:r w:rsidR="009E6684" w:rsidRPr="002B4CEF">
        <w:rPr>
          <w:rFonts w:ascii="Arial" w:hAnsi="Arial" w:cs="Arial"/>
          <w:sz w:val="20"/>
          <w:szCs w:val="20"/>
        </w:rPr>
        <w:t>.</w:t>
      </w:r>
      <w:r w:rsidRPr="002B4CEF">
        <w:rPr>
          <w:rFonts w:ascii="Arial" w:hAnsi="Arial" w:cs="Arial"/>
          <w:sz w:val="20"/>
          <w:szCs w:val="20"/>
        </w:rPr>
        <w:t xml:space="preserve"> </w:t>
      </w:r>
      <w:r w:rsidR="009E6684" w:rsidRPr="002B4CEF">
        <w:rPr>
          <w:rFonts w:ascii="Arial" w:hAnsi="Arial" w:cs="Arial"/>
          <w:sz w:val="20"/>
          <w:szCs w:val="20"/>
        </w:rPr>
        <w:t>H</w:t>
      </w:r>
      <w:r w:rsidRPr="002B4CEF">
        <w:rPr>
          <w:rFonts w:ascii="Arial" w:hAnsi="Arial" w:cs="Arial"/>
          <w:sz w:val="20"/>
          <w:szCs w:val="20"/>
        </w:rPr>
        <w:t>owever</w:t>
      </w:r>
      <w:r w:rsidR="009E6684" w:rsidRPr="002B4CEF">
        <w:rPr>
          <w:rFonts w:ascii="Arial" w:hAnsi="Arial" w:cs="Arial"/>
          <w:sz w:val="20"/>
          <w:szCs w:val="20"/>
        </w:rPr>
        <w:t>,</w:t>
      </w:r>
      <w:r w:rsidRPr="002B4CEF">
        <w:rPr>
          <w:rFonts w:ascii="Arial" w:hAnsi="Arial" w:cs="Arial"/>
          <w:sz w:val="20"/>
          <w:szCs w:val="20"/>
        </w:rPr>
        <w:t xml:space="preserve"> if the skiway becomes unusable</w:t>
      </w:r>
      <w:r w:rsidR="00670120">
        <w:rPr>
          <w:rFonts w:ascii="Arial" w:hAnsi="Arial" w:cs="Arial"/>
          <w:sz w:val="20"/>
          <w:szCs w:val="20"/>
        </w:rPr>
        <w:t>,</w:t>
      </w:r>
      <w:r w:rsidRPr="002B4CEF">
        <w:rPr>
          <w:rFonts w:ascii="Arial" w:hAnsi="Arial" w:cs="Arial"/>
          <w:sz w:val="20"/>
          <w:szCs w:val="20"/>
        </w:rPr>
        <w:t xml:space="preserve"> permission will NOT be given to use the runway under any circumstances during D</w:t>
      </w:r>
      <w:r w:rsidR="009E6684" w:rsidRPr="002B4CEF">
        <w:rPr>
          <w:rFonts w:ascii="Arial" w:hAnsi="Arial" w:cs="Arial"/>
          <w:sz w:val="20"/>
          <w:szCs w:val="20"/>
        </w:rPr>
        <w:t>ash</w:t>
      </w:r>
      <w:r w:rsidRPr="002B4CEF">
        <w:rPr>
          <w:rFonts w:ascii="Arial" w:hAnsi="Arial" w:cs="Arial"/>
          <w:sz w:val="20"/>
          <w:szCs w:val="20"/>
        </w:rPr>
        <w:t xml:space="preserve"> 7 PSR periods. Aircraft captains opting to use the skiway must have a diversion option or enough fuel to hold until the runway becomes available.</w:t>
      </w:r>
    </w:p>
    <w:p w14:paraId="5CF1C09D" w14:textId="77777777"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lastRenderedPageBreak/>
        <w:t xml:space="preserve">Weather Forecasting and Information </w:t>
      </w:r>
    </w:p>
    <w:p w14:paraId="11718BD8" w14:textId="32F312D1" w:rsidR="001C613B" w:rsidRPr="002B4CEF" w:rsidRDefault="001C613B" w:rsidP="00B306FF">
      <w:pPr>
        <w:jc w:val="both"/>
        <w:rPr>
          <w:rFonts w:ascii="Arial" w:hAnsi="Arial" w:cs="Arial"/>
          <w:sz w:val="20"/>
          <w:szCs w:val="20"/>
        </w:rPr>
      </w:pPr>
      <w:r w:rsidRPr="002B4CEF">
        <w:rPr>
          <w:rFonts w:ascii="Arial" w:hAnsi="Arial" w:cs="Arial"/>
          <w:sz w:val="20"/>
          <w:szCs w:val="20"/>
        </w:rPr>
        <w:t xml:space="preserve">During early/late season there </w:t>
      </w:r>
      <w:r w:rsidR="00615754" w:rsidRPr="002B4CEF">
        <w:rPr>
          <w:rFonts w:ascii="Arial" w:hAnsi="Arial" w:cs="Arial"/>
          <w:sz w:val="20"/>
          <w:szCs w:val="20"/>
        </w:rPr>
        <w:t>may be</w:t>
      </w:r>
      <w:r w:rsidRPr="002B4CEF">
        <w:rPr>
          <w:rFonts w:ascii="Arial" w:hAnsi="Arial" w:cs="Arial"/>
          <w:sz w:val="20"/>
          <w:szCs w:val="20"/>
        </w:rPr>
        <w:t xml:space="preserve"> no forecaster available at Rothera. </w:t>
      </w:r>
      <w:r w:rsidR="0001709F" w:rsidRPr="002B4CEF">
        <w:rPr>
          <w:rFonts w:ascii="Arial" w:hAnsi="Arial" w:cs="Arial"/>
          <w:sz w:val="20"/>
          <w:szCs w:val="20"/>
        </w:rPr>
        <w:t>Depending on staffing</w:t>
      </w:r>
      <w:r w:rsidR="00A7258B">
        <w:rPr>
          <w:rFonts w:ascii="Arial" w:hAnsi="Arial" w:cs="Arial"/>
          <w:sz w:val="20"/>
          <w:szCs w:val="20"/>
        </w:rPr>
        <w:t xml:space="preserve"> levels</w:t>
      </w:r>
      <w:r w:rsidR="0001709F" w:rsidRPr="002B4CEF">
        <w:rPr>
          <w:rFonts w:ascii="Arial" w:hAnsi="Arial" w:cs="Arial"/>
          <w:sz w:val="20"/>
          <w:szCs w:val="20"/>
        </w:rPr>
        <w:t xml:space="preserve">, there may also be </w:t>
      </w:r>
      <w:r w:rsidR="00865A28" w:rsidRPr="002B4CEF">
        <w:rPr>
          <w:rFonts w:ascii="Arial" w:hAnsi="Arial" w:cs="Arial"/>
          <w:sz w:val="20"/>
          <w:szCs w:val="20"/>
        </w:rPr>
        <w:t xml:space="preserve">further days when the forecaster is not available due to the requirement for rest days. </w:t>
      </w:r>
    </w:p>
    <w:p w14:paraId="678A922F" w14:textId="3EF6FF3B" w:rsidR="001C613B" w:rsidRDefault="001C613B" w:rsidP="00B306FF">
      <w:pPr>
        <w:jc w:val="both"/>
        <w:rPr>
          <w:rFonts w:ascii="Arial" w:hAnsi="Arial" w:cs="Arial"/>
          <w:sz w:val="20"/>
          <w:szCs w:val="20"/>
        </w:rPr>
      </w:pPr>
      <w:r w:rsidRPr="002B4CEF">
        <w:rPr>
          <w:rFonts w:ascii="Arial" w:hAnsi="Arial" w:cs="Arial"/>
          <w:sz w:val="20"/>
          <w:szCs w:val="20"/>
        </w:rPr>
        <w:t>Requests for weather information should be emailed in advance to the forecaster</w:t>
      </w:r>
      <w:r w:rsidR="00865A28" w:rsidRPr="002B4CEF">
        <w:rPr>
          <w:rFonts w:ascii="Arial" w:hAnsi="Arial" w:cs="Arial"/>
          <w:sz w:val="20"/>
          <w:szCs w:val="20"/>
        </w:rPr>
        <w:t xml:space="preserve">. </w:t>
      </w:r>
      <w:r w:rsidR="003B2E29" w:rsidRPr="003B2E29">
        <w:rPr>
          <w:rFonts w:ascii="Arial" w:hAnsi="Arial" w:cs="Arial"/>
          <w:sz w:val="20"/>
          <w:szCs w:val="20"/>
        </w:rPr>
        <w:t xml:space="preserve">A TAF and Met Pack are normally sent in the morning </w:t>
      </w:r>
      <w:r w:rsidR="002A5C56">
        <w:rPr>
          <w:rFonts w:ascii="Arial" w:hAnsi="Arial" w:cs="Arial"/>
          <w:sz w:val="20"/>
          <w:szCs w:val="20"/>
        </w:rPr>
        <w:t>at</w:t>
      </w:r>
      <w:r w:rsidR="003B2E29" w:rsidRPr="003B2E29">
        <w:rPr>
          <w:rFonts w:ascii="Arial" w:hAnsi="Arial" w:cs="Arial"/>
          <w:sz w:val="20"/>
          <w:szCs w:val="20"/>
        </w:rPr>
        <w:t xml:space="preserve"> 1000Z for the coming day, with a draft TAF and planning pack sent late afternoon around 2100Z. Timings are approximate and can vary</w:t>
      </w:r>
      <w:r w:rsidR="002A5C56">
        <w:rPr>
          <w:rFonts w:ascii="Arial" w:hAnsi="Arial" w:cs="Arial"/>
          <w:sz w:val="20"/>
          <w:szCs w:val="20"/>
        </w:rPr>
        <w:t>.</w:t>
      </w:r>
      <w:r w:rsidR="003B2E29" w:rsidRPr="003B2E29">
        <w:rPr>
          <w:rFonts w:ascii="Arial" w:hAnsi="Arial" w:cs="Arial"/>
          <w:sz w:val="20"/>
          <w:szCs w:val="20"/>
        </w:rPr>
        <w:t xml:space="preserve"> </w:t>
      </w:r>
      <w:r w:rsidR="002A5C56">
        <w:rPr>
          <w:rFonts w:ascii="Arial" w:hAnsi="Arial" w:cs="Arial"/>
          <w:sz w:val="20"/>
          <w:szCs w:val="20"/>
        </w:rPr>
        <w:t>I</w:t>
      </w:r>
      <w:r w:rsidR="003B2E29" w:rsidRPr="003B2E29">
        <w:rPr>
          <w:rFonts w:ascii="Arial" w:hAnsi="Arial" w:cs="Arial"/>
          <w:sz w:val="20"/>
          <w:szCs w:val="20"/>
        </w:rPr>
        <w:t xml:space="preserve">f specific times are required, please request this from the forecaster. Once on </w:t>
      </w:r>
      <w:r w:rsidR="002A5C56">
        <w:rPr>
          <w:rFonts w:ascii="Arial" w:hAnsi="Arial" w:cs="Arial"/>
          <w:sz w:val="20"/>
          <w:szCs w:val="20"/>
        </w:rPr>
        <w:t>station</w:t>
      </w:r>
      <w:r w:rsidR="003B2E29" w:rsidRPr="003B2E29">
        <w:rPr>
          <w:rFonts w:ascii="Arial" w:hAnsi="Arial" w:cs="Arial"/>
          <w:sz w:val="20"/>
          <w:szCs w:val="20"/>
        </w:rPr>
        <w:t xml:space="preserve">, the daily </w:t>
      </w:r>
      <w:r w:rsidR="002A5C56">
        <w:rPr>
          <w:rFonts w:ascii="Arial" w:hAnsi="Arial" w:cs="Arial"/>
          <w:sz w:val="20"/>
          <w:szCs w:val="20"/>
        </w:rPr>
        <w:t>M</w:t>
      </w:r>
      <w:r w:rsidR="003B2E29" w:rsidRPr="003B2E29">
        <w:rPr>
          <w:rFonts w:ascii="Arial" w:hAnsi="Arial" w:cs="Arial"/>
          <w:sz w:val="20"/>
          <w:szCs w:val="20"/>
        </w:rPr>
        <w:t xml:space="preserve">et </w:t>
      </w:r>
      <w:r w:rsidR="002A5C56">
        <w:rPr>
          <w:rFonts w:ascii="Arial" w:hAnsi="Arial" w:cs="Arial"/>
          <w:sz w:val="20"/>
          <w:szCs w:val="20"/>
        </w:rPr>
        <w:t>B</w:t>
      </w:r>
      <w:r w:rsidR="003B2E29" w:rsidRPr="003B2E29">
        <w:rPr>
          <w:rFonts w:ascii="Arial" w:hAnsi="Arial" w:cs="Arial"/>
          <w:sz w:val="20"/>
          <w:szCs w:val="20"/>
        </w:rPr>
        <w:t>rief is held at 0745 local time.</w:t>
      </w:r>
      <w:r w:rsidRPr="002B4CEF">
        <w:rPr>
          <w:rFonts w:ascii="Arial" w:hAnsi="Arial" w:cs="Arial"/>
          <w:sz w:val="20"/>
          <w:szCs w:val="20"/>
        </w:rPr>
        <w:t xml:space="preserve"> </w:t>
      </w:r>
      <w:r w:rsidR="00DB4D32" w:rsidRPr="002B4CEF">
        <w:rPr>
          <w:rFonts w:ascii="Arial" w:hAnsi="Arial" w:cs="Arial"/>
          <w:sz w:val="20"/>
          <w:szCs w:val="20"/>
        </w:rPr>
        <w:t xml:space="preserve">Operational messages should not be passed via the forecaster and shall instead be directed to Rothera Operations. </w:t>
      </w:r>
      <w:r w:rsidRPr="002B4CEF">
        <w:rPr>
          <w:rFonts w:ascii="Arial" w:hAnsi="Arial" w:cs="Arial"/>
          <w:sz w:val="20"/>
          <w:szCs w:val="20"/>
        </w:rPr>
        <w:t xml:space="preserve"> </w:t>
      </w:r>
    </w:p>
    <w:p w14:paraId="50663263" w14:textId="4ACF890C" w:rsidR="00770BFB" w:rsidRPr="002B4CEF" w:rsidRDefault="00770BFB" w:rsidP="00B306FF">
      <w:pPr>
        <w:jc w:val="both"/>
        <w:rPr>
          <w:rFonts w:ascii="Arial" w:hAnsi="Arial" w:cs="Arial"/>
          <w:sz w:val="20"/>
          <w:szCs w:val="20"/>
        </w:rPr>
      </w:pPr>
      <w:r>
        <w:rPr>
          <w:rFonts w:ascii="Arial" w:hAnsi="Arial" w:cs="Arial"/>
          <w:sz w:val="20"/>
          <w:szCs w:val="20"/>
        </w:rPr>
        <w:t xml:space="preserve">Rothera AIROBs will usually commence from </w:t>
      </w:r>
      <w:r w:rsidR="00222DC4">
        <w:rPr>
          <w:rFonts w:ascii="Arial" w:hAnsi="Arial" w:cs="Arial"/>
          <w:sz w:val="20"/>
          <w:szCs w:val="20"/>
        </w:rPr>
        <w:t>1000Z.</w:t>
      </w:r>
    </w:p>
    <w:p w14:paraId="71E01EBD" w14:textId="77777777"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t xml:space="preserve">NOTAMs &amp; Airfield Charts </w:t>
      </w:r>
    </w:p>
    <w:p w14:paraId="5BB11115" w14:textId="586E99E7" w:rsidR="001C613B" w:rsidRPr="002B4CEF" w:rsidRDefault="001C613B" w:rsidP="00B306FF">
      <w:pPr>
        <w:jc w:val="both"/>
        <w:rPr>
          <w:rFonts w:ascii="Arial" w:hAnsi="Arial" w:cs="Arial"/>
          <w:sz w:val="20"/>
          <w:szCs w:val="20"/>
        </w:rPr>
      </w:pPr>
      <w:r w:rsidRPr="002B4CEF">
        <w:rPr>
          <w:rFonts w:ascii="Arial" w:hAnsi="Arial" w:cs="Arial"/>
          <w:sz w:val="20"/>
          <w:szCs w:val="20"/>
        </w:rPr>
        <w:t xml:space="preserve">Rothera NOTAMs are published via the standard AIS system. NOTAMs and </w:t>
      </w:r>
      <w:r w:rsidR="00620904" w:rsidRPr="002B4CEF">
        <w:rPr>
          <w:rFonts w:ascii="Arial" w:hAnsi="Arial" w:cs="Arial"/>
          <w:sz w:val="20"/>
          <w:szCs w:val="20"/>
        </w:rPr>
        <w:t>A</w:t>
      </w:r>
      <w:r w:rsidRPr="002B4CEF">
        <w:rPr>
          <w:rFonts w:ascii="Arial" w:hAnsi="Arial" w:cs="Arial"/>
          <w:sz w:val="20"/>
          <w:szCs w:val="20"/>
        </w:rPr>
        <w:t xml:space="preserve">irfield </w:t>
      </w:r>
      <w:r w:rsidR="00620904" w:rsidRPr="002B4CEF">
        <w:rPr>
          <w:rFonts w:ascii="Arial" w:hAnsi="Arial" w:cs="Arial"/>
          <w:sz w:val="20"/>
          <w:szCs w:val="20"/>
        </w:rPr>
        <w:t>C</w:t>
      </w:r>
      <w:r w:rsidRPr="002B4CEF">
        <w:rPr>
          <w:rFonts w:ascii="Arial" w:hAnsi="Arial" w:cs="Arial"/>
          <w:sz w:val="20"/>
          <w:szCs w:val="20"/>
        </w:rPr>
        <w:t xml:space="preserve">harts are available </w:t>
      </w:r>
      <w:r w:rsidR="00620904" w:rsidRPr="002B4CEF">
        <w:rPr>
          <w:rFonts w:ascii="Arial" w:hAnsi="Arial" w:cs="Arial"/>
          <w:sz w:val="20"/>
          <w:szCs w:val="20"/>
        </w:rPr>
        <w:t xml:space="preserve">from </w:t>
      </w:r>
      <w:hyperlink r:id="rId19" w:history="1">
        <w:r w:rsidR="00936563" w:rsidRPr="00936563">
          <w:rPr>
            <w:rStyle w:val="Hyperlink"/>
            <w:rFonts w:ascii="Arial" w:hAnsi="Arial" w:cs="Arial"/>
            <w:sz w:val="20"/>
            <w:szCs w:val="20"/>
          </w:rPr>
          <w:t>https://www.bas.ac.uk/polar-operations/polar-science-facilities/aircraft/pilots/</w:t>
        </w:r>
      </w:hyperlink>
      <w:r w:rsidR="00936563" w:rsidRPr="00936563">
        <w:rPr>
          <w:sz w:val="20"/>
          <w:szCs w:val="20"/>
        </w:rPr>
        <w:t xml:space="preserve"> </w:t>
      </w:r>
    </w:p>
    <w:p w14:paraId="0FA69350" w14:textId="0924F879" w:rsidR="00FC3386" w:rsidRDefault="00FC3386">
      <w:pPr>
        <w:rPr>
          <w:rFonts w:ascii="Arial" w:hAnsi="Arial" w:cs="Arial"/>
          <w:b/>
          <w:bCs/>
          <w:sz w:val="20"/>
          <w:szCs w:val="20"/>
          <w:u w:val="single"/>
        </w:rPr>
      </w:pPr>
      <w:r>
        <w:rPr>
          <w:rFonts w:ascii="Arial" w:hAnsi="Arial" w:cs="Arial"/>
          <w:b/>
          <w:bCs/>
          <w:sz w:val="20"/>
          <w:szCs w:val="20"/>
          <w:u w:val="single"/>
        </w:rPr>
        <w:t>Runway Surface Report Forms</w:t>
      </w:r>
    </w:p>
    <w:p w14:paraId="0F5E913D" w14:textId="1A36A32C" w:rsidR="00FC3386" w:rsidRDefault="00F53E94">
      <w:pPr>
        <w:rPr>
          <w:rFonts w:ascii="Arial" w:hAnsi="Arial" w:cs="Arial"/>
          <w:b/>
          <w:bCs/>
          <w:sz w:val="20"/>
          <w:szCs w:val="20"/>
          <w:u w:val="single"/>
        </w:rPr>
      </w:pPr>
      <w:r>
        <w:rPr>
          <w:rFonts w:ascii="Arial" w:hAnsi="Arial" w:cs="Arial"/>
          <w:sz w:val="20"/>
          <w:szCs w:val="20"/>
        </w:rPr>
        <w:t>Runway Surface Reports will be sent whenever there is snow and/or ice contamination on the runw</w:t>
      </w:r>
      <w:r w:rsidR="00281DEE">
        <w:rPr>
          <w:rFonts w:ascii="Arial" w:hAnsi="Arial" w:cs="Arial"/>
          <w:sz w:val="20"/>
          <w:szCs w:val="20"/>
        </w:rPr>
        <w:t>ay.</w:t>
      </w:r>
    </w:p>
    <w:p w14:paraId="3A527B9D" w14:textId="046E1D16"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t xml:space="preserve">Use of Facilities and Requests for Assistance </w:t>
      </w:r>
    </w:p>
    <w:p w14:paraId="529B7185" w14:textId="4E4B8266" w:rsidR="001C613B" w:rsidRPr="002B4CEF" w:rsidRDefault="00421AF5" w:rsidP="00B306FF">
      <w:pPr>
        <w:jc w:val="both"/>
        <w:rPr>
          <w:rFonts w:ascii="Arial" w:hAnsi="Arial" w:cs="Arial"/>
          <w:sz w:val="20"/>
          <w:szCs w:val="20"/>
        </w:rPr>
      </w:pPr>
      <w:r w:rsidRPr="002B4CEF">
        <w:rPr>
          <w:rFonts w:ascii="Arial" w:hAnsi="Arial" w:cs="Arial"/>
          <w:sz w:val="20"/>
          <w:szCs w:val="20"/>
        </w:rPr>
        <w:t>O</w:t>
      </w:r>
      <w:r w:rsidR="001C613B" w:rsidRPr="002B4CEF">
        <w:rPr>
          <w:rFonts w:ascii="Arial" w:hAnsi="Arial" w:cs="Arial"/>
          <w:sz w:val="20"/>
          <w:szCs w:val="20"/>
        </w:rPr>
        <w:t xml:space="preserve">n </w:t>
      </w:r>
      <w:r w:rsidRPr="002B4CEF">
        <w:rPr>
          <w:rFonts w:ascii="Arial" w:hAnsi="Arial" w:cs="Arial"/>
          <w:sz w:val="20"/>
          <w:szCs w:val="20"/>
        </w:rPr>
        <w:t>station</w:t>
      </w:r>
      <w:r w:rsidR="001C613B" w:rsidRPr="002B4CEF">
        <w:rPr>
          <w:rFonts w:ascii="Arial" w:hAnsi="Arial" w:cs="Arial"/>
          <w:sz w:val="20"/>
          <w:szCs w:val="20"/>
        </w:rPr>
        <w:t xml:space="preserve"> requests for assistance with transport, </w:t>
      </w:r>
      <w:r w:rsidR="008B26DC" w:rsidRPr="002B4CEF">
        <w:rPr>
          <w:rFonts w:ascii="Arial" w:hAnsi="Arial" w:cs="Arial"/>
          <w:sz w:val="20"/>
          <w:szCs w:val="20"/>
        </w:rPr>
        <w:t>re</w:t>
      </w:r>
      <w:r w:rsidR="001C613B" w:rsidRPr="002B4CEF">
        <w:rPr>
          <w:rFonts w:ascii="Arial" w:hAnsi="Arial" w:cs="Arial"/>
          <w:sz w:val="20"/>
          <w:szCs w:val="20"/>
        </w:rPr>
        <w:t xml:space="preserve">fuelling, flight planning etc should be made to the </w:t>
      </w:r>
      <w:r w:rsidR="00AB2C23" w:rsidRPr="002B4CEF">
        <w:rPr>
          <w:rFonts w:ascii="Arial" w:hAnsi="Arial" w:cs="Arial"/>
          <w:sz w:val="20"/>
          <w:szCs w:val="20"/>
        </w:rPr>
        <w:t>Field Operations Manager or Station Leader</w:t>
      </w:r>
      <w:r w:rsidR="001C613B" w:rsidRPr="002B4CEF">
        <w:rPr>
          <w:rFonts w:ascii="Arial" w:hAnsi="Arial" w:cs="Arial"/>
          <w:sz w:val="20"/>
          <w:szCs w:val="20"/>
        </w:rPr>
        <w:t>. All requests for use of the hangar</w:t>
      </w:r>
      <w:r w:rsidR="00E00D3E" w:rsidRPr="002B4CEF">
        <w:rPr>
          <w:rFonts w:ascii="Arial" w:hAnsi="Arial" w:cs="Arial"/>
          <w:sz w:val="20"/>
          <w:szCs w:val="20"/>
        </w:rPr>
        <w:t xml:space="preserve"> or</w:t>
      </w:r>
      <w:r w:rsidR="001C613B" w:rsidRPr="002B4CEF">
        <w:rPr>
          <w:rFonts w:ascii="Arial" w:hAnsi="Arial" w:cs="Arial"/>
          <w:sz w:val="20"/>
          <w:szCs w:val="20"/>
        </w:rPr>
        <w:t xml:space="preserve"> aircraft technical support</w:t>
      </w:r>
      <w:r w:rsidR="000F6348" w:rsidRPr="002B4CEF">
        <w:rPr>
          <w:rFonts w:ascii="Arial" w:hAnsi="Arial" w:cs="Arial"/>
          <w:sz w:val="20"/>
          <w:szCs w:val="20"/>
        </w:rPr>
        <w:t xml:space="preserve"> </w:t>
      </w:r>
      <w:r w:rsidR="001C613B" w:rsidRPr="002B4CEF">
        <w:rPr>
          <w:rFonts w:ascii="Arial" w:hAnsi="Arial" w:cs="Arial"/>
          <w:sz w:val="20"/>
          <w:szCs w:val="20"/>
        </w:rPr>
        <w:t xml:space="preserve">shall be made to the </w:t>
      </w:r>
      <w:r w:rsidR="00FE7001" w:rsidRPr="002B4CEF">
        <w:rPr>
          <w:rFonts w:ascii="Arial" w:hAnsi="Arial" w:cs="Arial"/>
          <w:sz w:val="20"/>
          <w:szCs w:val="20"/>
        </w:rPr>
        <w:t>Field Operations Manager and Chief Pilot</w:t>
      </w:r>
      <w:r w:rsidR="001C613B" w:rsidRPr="002B4CEF">
        <w:rPr>
          <w:rFonts w:ascii="Arial" w:hAnsi="Arial" w:cs="Arial"/>
          <w:sz w:val="20"/>
          <w:szCs w:val="20"/>
        </w:rPr>
        <w:t>. All reasonable requests will be granted whe</w:t>
      </w:r>
      <w:r w:rsidR="00FE7001" w:rsidRPr="002B4CEF">
        <w:rPr>
          <w:rFonts w:ascii="Arial" w:hAnsi="Arial" w:cs="Arial"/>
          <w:sz w:val="20"/>
          <w:szCs w:val="20"/>
        </w:rPr>
        <w:t>rever</w:t>
      </w:r>
      <w:r w:rsidR="001C613B" w:rsidRPr="002B4CEF">
        <w:rPr>
          <w:rFonts w:ascii="Arial" w:hAnsi="Arial" w:cs="Arial"/>
          <w:sz w:val="20"/>
          <w:szCs w:val="20"/>
        </w:rPr>
        <w:t xml:space="preserve"> possible. Access to the hangar and work carried out in the hangar shall be controlled and authorised by the </w:t>
      </w:r>
      <w:r w:rsidR="0091161F" w:rsidRPr="002B4CEF">
        <w:rPr>
          <w:rFonts w:ascii="Arial" w:hAnsi="Arial" w:cs="Arial"/>
          <w:sz w:val="20"/>
          <w:szCs w:val="20"/>
        </w:rPr>
        <w:t>Chief Pilot.</w:t>
      </w:r>
      <w:r w:rsidR="001C613B" w:rsidRPr="002B4CEF">
        <w:rPr>
          <w:rFonts w:ascii="Arial" w:hAnsi="Arial" w:cs="Arial"/>
          <w:sz w:val="20"/>
          <w:szCs w:val="20"/>
        </w:rPr>
        <w:t xml:space="preserve"> Please note that lone working is not permitted in the hangar at any time (i.e. an engineer should have one of the pilots with </w:t>
      </w:r>
      <w:r w:rsidR="00B306FF" w:rsidRPr="002B4CEF">
        <w:rPr>
          <w:rFonts w:ascii="Arial" w:hAnsi="Arial" w:cs="Arial"/>
          <w:sz w:val="20"/>
          <w:szCs w:val="20"/>
        </w:rPr>
        <w:t>them</w:t>
      </w:r>
      <w:r w:rsidR="001C613B" w:rsidRPr="002B4CEF">
        <w:rPr>
          <w:rFonts w:ascii="Arial" w:hAnsi="Arial" w:cs="Arial"/>
          <w:sz w:val="20"/>
          <w:szCs w:val="20"/>
        </w:rPr>
        <w:t xml:space="preserve"> if working on the aircraft unless BAS staff are present). All containers and storage areas on the </w:t>
      </w:r>
      <w:r w:rsidR="00DE0776">
        <w:rPr>
          <w:rFonts w:ascii="Arial" w:hAnsi="Arial" w:cs="Arial"/>
          <w:sz w:val="20"/>
          <w:szCs w:val="20"/>
        </w:rPr>
        <w:t>station</w:t>
      </w:r>
      <w:r w:rsidR="001C613B" w:rsidRPr="002B4CEF">
        <w:rPr>
          <w:rFonts w:ascii="Arial" w:hAnsi="Arial" w:cs="Arial"/>
          <w:sz w:val="20"/>
          <w:szCs w:val="20"/>
        </w:rPr>
        <w:t xml:space="preserve"> (except those allocated for storage of visiting aircraft parts) are </w:t>
      </w:r>
      <w:r w:rsidR="008172E0">
        <w:rPr>
          <w:rFonts w:ascii="Arial" w:hAnsi="Arial" w:cs="Arial"/>
          <w:sz w:val="20"/>
          <w:szCs w:val="20"/>
        </w:rPr>
        <w:t>off-limits</w:t>
      </w:r>
      <w:r w:rsidR="001C613B" w:rsidRPr="002B4CEF">
        <w:rPr>
          <w:rFonts w:ascii="Arial" w:hAnsi="Arial" w:cs="Arial"/>
          <w:sz w:val="20"/>
          <w:szCs w:val="20"/>
        </w:rPr>
        <w:t xml:space="preserve"> to visiting personnel. </w:t>
      </w:r>
    </w:p>
    <w:p w14:paraId="42748212" w14:textId="77777777" w:rsidR="001C613B" w:rsidRPr="002B4CEF" w:rsidRDefault="001C613B">
      <w:pPr>
        <w:rPr>
          <w:rFonts w:ascii="Arial" w:hAnsi="Arial" w:cs="Arial"/>
          <w:b/>
          <w:bCs/>
          <w:sz w:val="20"/>
          <w:szCs w:val="20"/>
          <w:u w:val="single"/>
        </w:rPr>
      </w:pPr>
      <w:r w:rsidRPr="002B4CEF">
        <w:rPr>
          <w:rFonts w:ascii="Arial" w:hAnsi="Arial" w:cs="Arial"/>
          <w:b/>
          <w:bCs/>
          <w:sz w:val="20"/>
          <w:szCs w:val="20"/>
          <w:u w:val="single"/>
        </w:rPr>
        <w:t xml:space="preserve">General </w:t>
      </w:r>
    </w:p>
    <w:p w14:paraId="70674D1A" w14:textId="0BCA6C07" w:rsidR="001C613B" w:rsidRPr="002B4CEF" w:rsidRDefault="001C613B" w:rsidP="002B4CEF">
      <w:pPr>
        <w:jc w:val="both"/>
        <w:rPr>
          <w:rFonts w:ascii="Arial" w:hAnsi="Arial" w:cs="Arial"/>
          <w:sz w:val="20"/>
          <w:szCs w:val="20"/>
        </w:rPr>
      </w:pPr>
      <w:r w:rsidRPr="002B4CEF">
        <w:rPr>
          <w:rFonts w:ascii="Arial" w:hAnsi="Arial" w:cs="Arial"/>
          <w:sz w:val="20"/>
          <w:szCs w:val="20"/>
        </w:rPr>
        <w:t xml:space="preserve">Visiting personnel will be met on arrival by BAS staff and </w:t>
      </w:r>
      <w:r w:rsidR="00223AB0" w:rsidRPr="002B4CEF">
        <w:rPr>
          <w:rFonts w:ascii="Arial" w:hAnsi="Arial" w:cs="Arial"/>
          <w:sz w:val="20"/>
          <w:szCs w:val="20"/>
        </w:rPr>
        <w:t>will</w:t>
      </w:r>
      <w:r w:rsidRPr="002B4CEF">
        <w:rPr>
          <w:rFonts w:ascii="Arial" w:hAnsi="Arial" w:cs="Arial"/>
          <w:sz w:val="20"/>
          <w:szCs w:val="20"/>
        </w:rPr>
        <w:t xml:space="preserve"> be briefed on station safety procedures. This will normally be </w:t>
      </w:r>
      <w:r w:rsidR="00223AB0" w:rsidRPr="002B4CEF">
        <w:rPr>
          <w:rFonts w:ascii="Arial" w:hAnsi="Arial" w:cs="Arial"/>
          <w:sz w:val="20"/>
          <w:szCs w:val="20"/>
        </w:rPr>
        <w:t>completed</w:t>
      </w:r>
      <w:r w:rsidRPr="002B4CEF">
        <w:rPr>
          <w:rFonts w:ascii="Arial" w:hAnsi="Arial" w:cs="Arial"/>
          <w:sz w:val="20"/>
          <w:szCs w:val="20"/>
        </w:rPr>
        <w:t xml:space="preserve"> by the Station Leader. </w:t>
      </w:r>
    </w:p>
    <w:p w14:paraId="0F85B9E7" w14:textId="16494D5B" w:rsidR="000A0B5F" w:rsidRPr="002B4CEF" w:rsidRDefault="000A0B5F" w:rsidP="000A0B5F">
      <w:pPr>
        <w:jc w:val="both"/>
        <w:rPr>
          <w:rFonts w:ascii="Arial" w:hAnsi="Arial" w:cs="Arial"/>
          <w:sz w:val="20"/>
          <w:szCs w:val="20"/>
        </w:rPr>
      </w:pPr>
      <w:r w:rsidRPr="002B4CEF">
        <w:rPr>
          <w:rFonts w:ascii="Arial" w:hAnsi="Arial" w:cs="Arial"/>
          <w:sz w:val="20"/>
          <w:szCs w:val="20"/>
        </w:rPr>
        <w:t>Personnel are required to wear hi-visibility clothing when outside on station at all times.</w:t>
      </w:r>
      <w:r>
        <w:rPr>
          <w:rFonts w:ascii="Arial" w:hAnsi="Arial" w:cs="Arial"/>
          <w:sz w:val="20"/>
          <w:szCs w:val="20"/>
        </w:rPr>
        <w:t xml:space="preserve"> Personnel should ensure that clothing, boots etc meet biosecurity regulations. </w:t>
      </w:r>
    </w:p>
    <w:p w14:paraId="699D3F16" w14:textId="609DCE6F" w:rsidR="001C613B" w:rsidRPr="002B4CEF" w:rsidRDefault="001C613B" w:rsidP="002B4CEF">
      <w:pPr>
        <w:jc w:val="both"/>
        <w:rPr>
          <w:rFonts w:ascii="Arial" w:hAnsi="Arial" w:cs="Arial"/>
          <w:sz w:val="20"/>
          <w:szCs w:val="20"/>
        </w:rPr>
      </w:pPr>
      <w:r w:rsidRPr="002B4CEF">
        <w:rPr>
          <w:rFonts w:ascii="Arial" w:hAnsi="Arial" w:cs="Arial"/>
          <w:sz w:val="20"/>
          <w:szCs w:val="20"/>
        </w:rPr>
        <w:t xml:space="preserve">Captains of visiting aircraft are responsible for all crew members and passengers during their stay on </w:t>
      </w:r>
      <w:r w:rsidR="005173FB" w:rsidRPr="002B4CEF">
        <w:rPr>
          <w:rFonts w:ascii="Arial" w:hAnsi="Arial" w:cs="Arial"/>
          <w:sz w:val="20"/>
          <w:szCs w:val="20"/>
        </w:rPr>
        <w:t>station</w:t>
      </w:r>
      <w:r w:rsidRPr="002B4CEF">
        <w:rPr>
          <w:rFonts w:ascii="Arial" w:hAnsi="Arial" w:cs="Arial"/>
          <w:sz w:val="20"/>
          <w:szCs w:val="20"/>
        </w:rPr>
        <w:t xml:space="preserve">. Any issues should be brought to the attention of the Station Leader. </w:t>
      </w:r>
    </w:p>
    <w:p w14:paraId="5FA909B0" w14:textId="0925DF23" w:rsidR="001C613B" w:rsidRPr="002B4CEF" w:rsidRDefault="001C613B" w:rsidP="002B4CEF">
      <w:pPr>
        <w:jc w:val="both"/>
        <w:rPr>
          <w:rFonts w:ascii="Arial" w:hAnsi="Arial" w:cs="Arial"/>
          <w:sz w:val="20"/>
          <w:szCs w:val="20"/>
        </w:rPr>
      </w:pPr>
      <w:r w:rsidRPr="002B4CEF">
        <w:rPr>
          <w:rFonts w:ascii="Arial" w:hAnsi="Arial" w:cs="Arial"/>
          <w:sz w:val="20"/>
          <w:szCs w:val="20"/>
        </w:rPr>
        <w:t xml:space="preserve">All visiting personnel are reminded that they are expected to ensure that all bedrooms, living areas, work areas etc are left clean and tidy after use. The runway may only be crossed at the designated crossing point. The tagging in/out system and actions in the event of a fire alarm must be adhered to at all times. Visiting personnel are asked not to leave the base area unless escorted by BAS personnel or having first discussed their intentions with the Station Leader. </w:t>
      </w:r>
      <w:r w:rsidR="003069AB">
        <w:rPr>
          <w:rFonts w:ascii="Arial" w:hAnsi="Arial" w:cs="Arial"/>
          <w:sz w:val="20"/>
          <w:szCs w:val="20"/>
        </w:rPr>
        <w:t>Smoking is only permitted at des</w:t>
      </w:r>
      <w:r w:rsidR="00AB1721">
        <w:rPr>
          <w:rFonts w:ascii="Arial" w:hAnsi="Arial" w:cs="Arial"/>
          <w:sz w:val="20"/>
          <w:szCs w:val="20"/>
        </w:rPr>
        <w:t xml:space="preserve">ignated smoking spots. </w:t>
      </w:r>
    </w:p>
    <w:p w14:paraId="6D289CD4" w14:textId="1D6AF12D" w:rsidR="001C613B" w:rsidRPr="002B4CEF" w:rsidRDefault="001C613B" w:rsidP="002B4CEF">
      <w:pPr>
        <w:jc w:val="both"/>
        <w:rPr>
          <w:rFonts w:ascii="Arial" w:hAnsi="Arial" w:cs="Arial"/>
          <w:sz w:val="20"/>
          <w:szCs w:val="20"/>
        </w:rPr>
      </w:pPr>
      <w:r w:rsidRPr="002B4CEF">
        <w:rPr>
          <w:rFonts w:ascii="Arial" w:hAnsi="Arial" w:cs="Arial"/>
          <w:sz w:val="20"/>
          <w:szCs w:val="20"/>
        </w:rPr>
        <w:t xml:space="preserve">At certain periods </w:t>
      </w:r>
      <w:r w:rsidR="00201284" w:rsidRPr="002B4CEF">
        <w:rPr>
          <w:rFonts w:ascii="Arial" w:hAnsi="Arial" w:cs="Arial"/>
          <w:sz w:val="20"/>
          <w:szCs w:val="20"/>
        </w:rPr>
        <w:t>of</w:t>
      </w:r>
      <w:r w:rsidRPr="002B4CEF">
        <w:rPr>
          <w:rFonts w:ascii="Arial" w:hAnsi="Arial" w:cs="Arial"/>
          <w:sz w:val="20"/>
          <w:szCs w:val="20"/>
        </w:rPr>
        <w:t xml:space="preserve"> the year delays can be expected due to a shortage of </w:t>
      </w:r>
      <w:r w:rsidR="00201284" w:rsidRPr="002B4CEF">
        <w:rPr>
          <w:rFonts w:ascii="Arial" w:hAnsi="Arial" w:cs="Arial"/>
          <w:sz w:val="20"/>
          <w:szCs w:val="20"/>
        </w:rPr>
        <w:t>staff</w:t>
      </w:r>
      <w:r w:rsidR="00FF6927">
        <w:rPr>
          <w:rFonts w:ascii="Arial" w:hAnsi="Arial" w:cs="Arial"/>
          <w:sz w:val="20"/>
          <w:szCs w:val="20"/>
        </w:rPr>
        <w:t xml:space="preserve"> and weather</w:t>
      </w:r>
      <w:r w:rsidRPr="002B4CEF">
        <w:rPr>
          <w:rFonts w:ascii="Arial" w:hAnsi="Arial" w:cs="Arial"/>
          <w:sz w:val="20"/>
          <w:szCs w:val="20"/>
        </w:rPr>
        <w:t>, particularly during early/late season</w:t>
      </w:r>
      <w:r w:rsidR="00FF6927">
        <w:rPr>
          <w:rFonts w:ascii="Arial" w:hAnsi="Arial" w:cs="Arial"/>
          <w:sz w:val="20"/>
          <w:szCs w:val="20"/>
        </w:rPr>
        <w:t xml:space="preserve"> and </w:t>
      </w:r>
      <w:r w:rsidRPr="002B4CEF">
        <w:rPr>
          <w:rFonts w:ascii="Arial" w:hAnsi="Arial" w:cs="Arial"/>
          <w:sz w:val="20"/>
          <w:szCs w:val="20"/>
        </w:rPr>
        <w:t>ship relief</w:t>
      </w:r>
      <w:r w:rsidR="00FF6927">
        <w:rPr>
          <w:rFonts w:ascii="Arial" w:hAnsi="Arial" w:cs="Arial"/>
          <w:sz w:val="20"/>
          <w:szCs w:val="20"/>
        </w:rPr>
        <w:t>s</w:t>
      </w:r>
      <w:r w:rsidR="00201284" w:rsidRPr="002B4CEF">
        <w:rPr>
          <w:rFonts w:ascii="Arial" w:hAnsi="Arial" w:cs="Arial"/>
          <w:sz w:val="20"/>
          <w:szCs w:val="20"/>
        </w:rPr>
        <w:t xml:space="preserve"> </w:t>
      </w:r>
      <w:r w:rsidRPr="002B4CEF">
        <w:rPr>
          <w:rFonts w:ascii="Arial" w:hAnsi="Arial" w:cs="Arial"/>
          <w:sz w:val="20"/>
          <w:szCs w:val="20"/>
        </w:rPr>
        <w:t xml:space="preserve">etc. However, every effort will be made to support visiting aircraft and personnel during their time at Rothera. </w:t>
      </w:r>
    </w:p>
    <w:p w14:paraId="76201066" w14:textId="77777777" w:rsidR="000A0B5F" w:rsidRPr="002B4CEF" w:rsidRDefault="000A0B5F">
      <w:pPr>
        <w:jc w:val="both"/>
        <w:rPr>
          <w:rFonts w:ascii="Arial" w:hAnsi="Arial" w:cs="Arial"/>
          <w:sz w:val="20"/>
          <w:szCs w:val="20"/>
        </w:rPr>
      </w:pPr>
    </w:p>
    <w:sectPr w:rsidR="000A0B5F" w:rsidRPr="002B4CEF">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F096A" w14:textId="77777777" w:rsidR="0075729C" w:rsidRDefault="0075729C" w:rsidP="002B4CEF">
      <w:pPr>
        <w:spacing w:after="0" w:line="240" w:lineRule="auto"/>
      </w:pPr>
      <w:r>
        <w:separator/>
      </w:r>
    </w:p>
  </w:endnote>
  <w:endnote w:type="continuationSeparator" w:id="0">
    <w:p w14:paraId="69920DCC" w14:textId="77777777" w:rsidR="0075729C" w:rsidRDefault="0075729C" w:rsidP="002B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B94F" w14:textId="2C85A6E5" w:rsidR="002B4CEF" w:rsidRDefault="00187A01" w:rsidP="00187A01">
    <w:pPr>
      <w:pStyle w:val="Footer"/>
      <w:tabs>
        <w:tab w:val="left" w:pos="180"/>
      </w:tabs>
    </w:pPr>
    <w:r>
      <w:rPr>
        <w:noProof/>
      </w:rPr>
      <w:drawing>
        <wp:anchor distT="0" distB="0" distL="114300" distR="114300" simplePos="0" relativeHeight="251658240" behindDoc="1" locked="0" layoutInCell="1" allowOverlap="1" wp14:anchorId="23610761" wp14:editId="3D0FB372">
          <wp:simplePos x="0" y="0"/>
          <wp:positionH relativeFrom="margin">
            <wp:align>right</wp:align>
          </wp:positionH>
          <wp:positionV relativeFrom="paragraph">
            <wp:posOffset>8890</wp:posOffset>
          </wp:positionV>
          <wp:extent cx="1781175" cy="398780"/>
          <wp:effectExtent l="0" t="0" r="9525" b="1270"/>
          <wp:wrapTight wrapText="bothSides">
            <wp:wrapPolygon edited="0">
              <wp:start x="0" y="0"/>
              <wp:lineTo x="0" y="20637"/>
              <wp:lineTo x="21484" y="20637"/>
              <wp:lineTo x="2148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398780"/>
                  </a:xfrm>
                  <a:prstGeom prst="rect">
                    <a:avLst/>
                  </a:prstGeom>
                  <a:noFill/>
                  <a:ln>
                    <a:noFill/>
                  </a:ln>
                </pic:spPr>
              </pic:pic>
            </a:graphicData>
          </a:graphic>
        </wp:anchor>
      </w:drawing>
    </w:r>
    <w:r w:rsidRPr="00187A01">
      <w:rPr>
        <w:rFonts w:ascii="Arial" w:hAnsi="Arial" w:cs="Arial"/>
        <w:sz w:val="20"/>
        <w:szCs w:val="20"/>
      </w:rPr>
      <w:tab/>
      <w:t>Rothera Visiting Aircraft Information – V1.</w:t>
    </w:r>
    <w:r w:rsidR="00E0385C">
      <w:rPr>
        <w:rFonts w:ascii="Arial" w:hAnsi="Arial" w:cs="Arial"/>
        <w:sz w:val="20"/>
        <w:szCs w:val="20"/>
      </w:rPr>
      <w:t>2</w:t>
    </w:r>
    <w:r w:rsidRPr="00187A01">
      <w:rPr>
        <w:rFonts w:ascii="Arial" w:hAnsi="Arial" w:cs="Arial"/>
        <w:sz w:val="20"/>
        <w:szCs w:val="20"/>
      </w:rPr>
      <w:t xml:space="preserve"> – 0</w:t>
    </w:r>
    <w:r w:rsidR="00E0385C">
      <w:rPr>
        <w:rFonts w:ascii="Arial" w:hAnsi="Arial" w:cs="Arial"/>
        <w:sz w:val="20"/>
        <w:szCs w:val="20"/>
      </w:rPr>
      <w:t>9</w:t>
    </w:r>
    <w:r w:rsidRPr="00187A01">
      <w:rPr>
        <w:rFonts w:ascii="Arial" w:hAnsi="Arial" w:cs="Arial"/>
        <w:sz w:val="20"/>
        <w:szCs w:val="20"/>
      </w:rPr>
      <w:t>/202</w:t>
    </w:r>
    <w:r w:rsidR="00E0385C">
      <w:rPr>
        <w:rFonts w:ascii="Arial" w:hAnsi="Arial" w:cs="Arial"/>
        <w:sz w:val="20"/>
        <w:szCs w:val="20"/>
      </w:rPr>
      <w:t>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E614" w14:textId="77777777" w:rsidR="0075729C" w:rsidRDefault="0075729C" w:rsidP="002B4CEF">
      <w:pPr>
        <w:spacing w:after="0" w:line="240" w:lineRule="auto"/>
      </w:pPr>
      <w:r>
        <w:separator/>
      </w:r>
    </w:p>
  </w:footnote>
  <w:footnote w:type="continuationSeparator" w:id="0">
    <w:p w14:paraId="60BD2868" w14:textId="77777777" w:rsidR="0075729C" w:rsidRDefault="0075729C" w:rsidP="002B4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083C" w14:textId="77777777" w:rsidR="00C22DA2" w:rsidRDefault="00C22DA2" w:rsidP="00C22DA2">
    <w:pPr>
      <w:pStyle w:val="NormalWeb"/>
      <w:jc w:val="right"/>
    </w:pPr>
    <w:r>
      <w:rPr>
        <w:noProof/>
      </w:rPr>
      <w:drawing>
        <wp:anchor distT="0" distB="0" distL="114300" distR="114300" simplePos="0" relativeHeight="251658241" behindDoc="0" locked="0" layoutInCell="1" allowOverlap="1" wp14:anchorId="164FC2F0" wp14:editId="3D570814">
          <wp:simplePos x="0" y="0"/>
          <wp:positionH relativeFrom="margin">
            <wp:align>right</wp:align>
          </wp:positionH>
          <wp:positionV relativeFrom="paragraph">
            <wp:posOffset>-144780</wp:posOffset>
          </wp:positionV>
          <wp:extent cx="2045849" cy="457200"/>
          <wp:effectExtent l="0" t="0" r="0" b="0"/>
          <wp:wrapSquare wrapText="bothSides"/>
          <wp:docPr id="364766008" name="Picture 36476600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66008" name="Picture 364766008" descr="A close up of a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5849"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48CB9C" w14:textId="77777777" w:rsidR="00C22DA2" w:rsidRDefault="00C22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13B"/>
    <w:rsid w:val="0000559C"/>
    <w:rsid w:val="0001709F"/>
    <w:rsid w:val="000530BC"/>
    <w:rsid w:val="000A0B5F"/>
    <w:rsid w:val="000D02FE"/>
    <w:rsid w:val="000E1BCA"/>
    <w:rsid w:val="000F6348"/>
    <w:rsid w:val="00187A01"/>
    <w:rsid w:val="001C613B"/>
    <w:rsid w:val="001D1F8F"/>
    <w:rsid w:val="001D7375"/>
    <w:rsid w:val="001F3DC6"/>
    <w:rsid w:val="00201284"/>
    <w:rsid w:val="00201410"/>
    <w:rsid w:val="00222DC4"/>
    <w:rsid w:val="00223AB0"/>
    <w:rsid w:val="00267E5A"/>
    <w:rsid w:val="00281DEE"/>
    <w:rsid w:val="002A5C56"/>
    <w:rsid w:val="002B0ED7"/>
    <w:rsid w:val="002B4CEF"/>
    <w:rsid w:val="002C534C"/>
    <w:rsid w:val="002C6B0D"/>
    <w:rsid w:val="002D2626"/>
    <w:rsid w:val="003069AB"/>
    <w:rsid w:val="00345B14"/>
    <w:rsid w:val="00354CE7"/>
    <w:rsid w:val="003B2E29"/>
    <w:rsid w:val="003D1541"/>
    <w:rsid w:val="00421AF5"/>
    <w:rsid w:val="00443A17"/>
    <w:rsid w:val="004649F5"/>
    <w:rsid w:val="004666E3"/>
    <w:rsid w:val="004A594E"/>
    <w:rsid w:val="004D49A2"/>
    <w:rsid w:val="00513439"/>
    <w:rsid w:val="005173FB"/>
    <w:rsid w:val="00522E23"/>
    <w:rsid w:val="00547135"/>
    <w:rsid w:val="005A0C80"/>
    <w:rsid w:val="005D67E0"/>
    <w:rsid w:val="005E192C"/>
    <w:rsid w:val="00607A1C"/>
    <w:rsid w:val="00615754"/>
    <w:rsid w:val="00620904"/>
    <w:rsid w:val="006241C0"/>
    <w:rsid w:val="00636EFB"/>
    <w:rsid w:val="00670120"/>
    <w:rsid w:val="006C70D1"/>
    <w:rsid w:val="006D09E8"/>
    <w:rsid w:val="0075729C"/>
    <w:rsid w:val="00770BFB"/>
    <w:rsid w:val="0079365F"/>
    <w:rsid w:val="007A1994"/>
    <w:rsid w:val="007F1FBB"/>
    <w:rsid w:val="007F5C6F"/>
    <w:rsid w:val="007F66C2"/>
    <w:rsid w:val="008172E0"/>
    <w:rsid w:val="00836340"/>
    <w:rsid w:val="00844A63"/>
    <w:rsid w:val="00865A28"/>
    <w:rsid w:val="00871F5B"/>
    <w:rsid w:val="008B26DC"/>
    <w:rsid w:val="0091161F"/>
    <w:rsid w:val="00935AD1"/>
    <w:rsid w:val="00936563"/>
    <w:rsid w:val="00942229"/>
    <w:rsid w:val="00967A5D"/>
    <w:rsid w:val="009743FA"/>
    <w:rsid w:val="00990AF4"/>
    <w:rsid w:val="009B38E9"/>
    <w:rsid w:val="009E6684"/>
    <w:rsid w:val="009F3567"/>
    <w:rsid w:val="00A236EF"/>
    <w:rsid w:val="00A31194"/>
    <w:rsid w:val="00A36E35"/>
    <w:rsid w:val="00A46056"/>
    <w:rsid w:val="00A62571"/>
    <w:rsid w:val="00A7258B"/>
    <w:rsid w:val="00AB1721"/>
    <w:rsid w:val="00AB2C23"/>
    <w:rsid w:val="00AE05DD"/>
    <w:rsid w:val="00AF740F"/>
    <w:rsid w:val="00B306FF"/>
    <w:rsid w:val="00B33444"/>
    <w:rsid w:val="00B43A05"/>
    <w:rsid w:val="00B95AB9"/>
    <w:rsid w:val="00BA5391"/>
    <w:rsid w:val="00BC5655"/>
    <w:rsid w:val="00BC680B"/>
    <w:rsid w:val="00C15B37"/>
    <w:rsid w:val="00C22DA2"/>
    <w:rsid w:val="00CA364A"/>
    <w:rsid w:val="00CE5590"/>
    <w:rsid w:val="00D04E27"/>
    <w:rsid w:val="00D34C9C"/>
    <w:rsid w:val="00D66230"/>
    <w:rsid w:val="00DB4D32"/>
    <w:rsid w:val="00DD0F60"/>
    <w:rsid w:val="00DE0776"/>
    <w:rsid w:val="00DE4CEA"/>
    <w:rsid w:val="00E00D3E"/>
    <w:rsid w:val="00E0385C"/>
    <w:rsid w:val="00E520EB"/>
    <w:rsid w:val="00E6685C"/>
    <w:rsid w:val="00E905B3"/>
    <w:rsid w:val="00E90C05"/>
    <w:rsid w:val="00EE46C3"/>
    <w:rsid w:val="00F53E94"/>
    <w:rsid w:val="00F82CA9"/>
    <w:rsid w:val="00FB4B2A"/>
    <w:rsid w:val="00FC3386"/>
    <w:rsid w:val="00FE5011"/>
    <w:rsid w:val="00FE7001"/>
    <w:rsid w:val="00FF5F74"/>
    <w:rsid w:val="00FF6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A0E79E"/>
  <w15:chartTrackingRefBased/>
  <w15:docId w15:val="{0AF50092-8183-4821-9352-6A13BA08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6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613B"/>
    <w:rPr>
      <w:color w:val="0563C1" w:themeColor="hyperlink"/>
      <w:u w:val="single"/>
    </w:rPr>
  </w:style>
  <w:style w:type="character" w:styleId="UnresolvedMention">
    <w:name w:val="Unresolved Mention"/>
    <w:basedOn w:val="DefaultParagraphFont"/>
    <w:uiPriority w:val="99"/>
    <w:semiHidden/>
    <w:unhideWhenUsed/>
    <w:rsid w:val="001C613B"/>
    <w:rPr>
      <w:color w:val="605E5C"/>
      <w:shd w:val="clear" w:color="auto" w:fill="E1DFDD"/>
    </w:rPr>
  </w:style>
  <w:style w:type="paragraph" w:styleId="Header">
    <w:name w:val="header"/>
    <w:basedOn w:val="Normal"/>
    <w:link w:val="HeaderChar"/>
    <w:uiPriority w:val="99"/>
    <w:unhideWhenUsed/>
    <w:rsid w:val="002B4C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CEF"/>
  </w:style>
  <w:style w:type="paragraph" w:styleId="Footer">
    <w:name w:val="footer"/>
    <w:basedOn w:val="Normal"/>
    <w:link w:val="FooterChar"/>
    <w:uiPriority w:val="99"/>
    <w:unhideWhenUsed/>
    <w:rsid w:val="002B4C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CEF"/>
  </w:style>
  <w:style w:type="paragraph" w:styleId="NormalWeb">
    <w:name w:val="Normal (Web)"/>
    <w:basedOn w:val="Normal"/>
    <w:uiPriority w:val="99"/>
    <w:semiHidden/>
    <w:unhideWhenUsed/>
    <w:rsid w:val="00C22D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23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forecaster@bas.ac.uk" TargetMode="External"/><Relationship Id="rId18" Type="http://schemas.openxmlformats.org/officeDocument/2006/relationships/hyperlink" Target="https://www.bas.ac.uk/polar-operations/polar-science-facilities/aircraft/pilot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kawl@bas.ac.uk" TargetMode="External"/><Relationship Id="rId17" Type="http://schemas.openxmlformats.org/officeDocument/2006/relationships/hyperlink" Target="mailto:chrdri@bas.ac.uk" TargetMode="External"/><Relationship Id="rId2" Type="http://schemas.openxmlformats.org/officeDocument/2006/relationships/customXml" Target="../customXml/item2.xml"/><Relationship Id="rId16" Type="http://schemas.openxmlformats.org/officeDocument/2006/relationships/hyperlink" Target="mailto:olismith@bas.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ps@bas.ac.uk" TargetMode="External"/><Relationship Id="rId5" Type="http://schemas.openxmlformats.org/officeDocument/2006/relationships/numbering" Target="numbering.xml"/><Relationship Id="rId15" Type="http://schemas.openxmlformats.org/officeDocument/2006/relationships/hyperlink" Target="mailto:rsl@bas.ac.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as.ac.uk/polar-operations/polar-science-facilities/aircraft/pilo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om@bas.ac.uk"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D4F563D96DE14AA87FCE09C383C6F9" ma:contentTypeVersion="15" ma:contentTypeDescription="Create a new document." ma:contentTypeScope="" ma:versionID="3bc9c45827442d12b4166418c5652935">
  <xsd:schema xmlns:xsd="http://www.w3.org/2001/XMLSchema" xmlns:xs="http://www.w3.org/2001/XMLSchema" xmlns:p="http://schemas.microsoft.com/office/2006/metadata/properties" xmlns:ns2="f3309273-91ed-4577-b132-6e9e1abdae96" xmlns:ns3="d6723513-c9e7-4668-a925-b8f75275672f" targetNamespace="http://schemas.microsoft.com/office/2006/metadata/properties" ma:root="true" ma:fieldsID="5d70ba4a309db1222f019d4b71b63354" ns2:_="" ns3:_="">
    <xsd:import namespace="f3309273-91ed-4577-b132-6e9e1abdae96"/>
    <xsd:import namespace="d6723513-c9e7-4668-a925-b8f7527567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09273-91ed-4577-b132-6e9e1abda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b5439e4-fe58-4e0a-aec0-5a31820401d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723513-c9e7-4668-a925-b8f7527567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309273-91ed-4577-b132-6e9e1abdae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8F3921-0086-4525-9572-13B102B19D2F}">
  <ds:schemaRefs>
    <ds:schemaRef ds:uri="http://schemas.openxmlformats.org/officeDocument/2006/bibliography"/>
  </ds:schemaRefs>
</ds:datastoreItem>
</file>

<file path=customXml/itemProps2.xml><?xml version="1.0" encoding="utf-8"?>
<ds:datastoreItem xmlns:ds="http://schemas.openxmlformats.org/officeDocument/2006/customXml" ds:itemID="{CCA6698F-4BF3-43DC-9F8D-CD48E8513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09273-91ed-4577-b132-6e9e1abdae96"/>
    <ds:schemaRef ds:uri="d6723513-c9e7-4668-a925-b8f752756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04B07-DB47-4E2E-91F2-4513B76A183C}">
  <ds:schemaRefs>
    <ds:schemaRef ds:uri="http://schemas.microsoft.com/sharepoint/v3/contenttype/forms"/>
  </ds:schemaRefs>
</ds:datastoreItem>
</file>

<file path=customXml/itemProps4.xml><?xml version="1.0" encoding="utf-8"?>
<ds:datastoreItem xmlns:ds="http://schemas.openxmlformats.org/officeDocument/2006/customXml" ds:itemID="{0433D8BB-0827-495D-8ECA-9CC3843D7EAB}">
  <ds:schemaRefs>
    <ds:schemaRef ds:uri="http://schemas.microsoft.com/office/infopath/2007/PartnerControls"/>
    <ds:schemaRef ds:uri="d6723513-c9e7-4668-a925-b8f75275672f"/>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f3309273-91ed-4577-b132-6e9e1abdae9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1049</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Hughes - BAS</dc:creator>
  <cp:keywords/>
  <dc:description/>
  <cp:lastModifiedBy>Karen Fowler - BAS</cp:lastModifiedBy>
  <cp:revision>10</cp:revision>
  <dcterms:created xsi:type="dcterms:W3CDTF">2026-09-25T08:07:00Z</dcterms:created>
  <dcterms:modified xsi:type="dcterms:W3CDTF">2026-09-30T16:08:00Z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0x01010017D4F563D96DE14AA87FCE09C383C6F9</vt:lpwstr>
  </property>
  <property fmtid="{D5CDD505-2E9C-101B-9397-08002B2CF9AE}" pid="3" name="MediaServiceImageTags">
    <vt:lpwstr/>
  </property>
</Properties>
</file>