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892872" w14:paraId="663AB231" w14:textId="77777777">
        <w:tc>
          <w:tcPr>
            <w:tcW w:w="965" w:type="dxa"/>
            <w:shd w:val="clear" w:color="auto" w:fill="3A3A3A" w:themeFill="text2"/>
          </w:tcPr>
          <w:p w14:paraId="5F2BCA1E" w14:textId="77777777" w:rsidR="00892872" w:rsidRDefault="00892872">
            <w:pPr>
              <w:spacing w:before="260"/>
            </w:pPr>
          </w:p>
        </w:tc>
        <w:tc>
          <w:tcPr>
            <w:tcW w:w="518" w:type="dxa"/>
          </w:tcPr>
          <w:p w14:paraId="2DF5C66E" w14:textId="77777777" w:rsidR="00892872" w:rsidRDefault="00892872">
            <w:pPr>
              <w:spacing w:before="260"/>
            </w:pPr>
          </w:p>
        </w:tc>
        <w:tc>
          <w:tcPr>
            <w:tcW w:w="8581" w:type="dxa"/>
          </w:tcPr>
          <w:p w14:paraId="7117F142" w14:textId="77777777" w:rsidR="00892872" w:rsidRPr="006E0F51" w:rsidRDefault="00224594" w:rsidP="00224594">
            <w:pPr>
              <w:pStyle w:val="Heading1"/>
              <w:spacing w:before="300" w:after="150" w:line="336" w:lineRule="atLeast"/>
              <w:rPr>
                <w:rStyle w:val="Strong"/>
                <w:rFonts w:ascii="Gill Sans W01 Book" w:hAnsi="Gill Sans W01 Book" w:cs="Gill Sans W01 Book"/>
                <w:b/>
                <w:bCs w:val="0"/>
                <w:color w:val="00B050"/>
                <w:sz w:val="24"/>
                <w:szCs w:val="24"/>
              </w:rPr>
            </w:pPr>
            <w:r w:rsidRPr="006E0F51">
              <w:rPr>
                <w:rStyle w:val="Strong"/>
                <w:rFonts w:ascii="Gill Sans W01 Book" w:hAnsi="Gill Sans W01 Book" w:cs="Gill Sans W01 Book"/>
                <w:b/>
                <w:bCs w:val="0"/>
                <w:color w:val="00B050"/>
                <w:sz w:val="28"/>
                <w:szCs w:val="28"/>
              </w:rPr>
              <w:t xml:space="preserve">Workshop on </w:t>
            </w:r>
            <w:r w:rsidRPr="006E0F51">
              <w:rPr>
                <w:rStyle w:val="Strong"/>
                <w:rFonts w:ascii="Gill Sans W01 Book" w:hAnsi="Gill Sans W01 Book" w:cs="Gill Sans W01 Book" w:hint="cs"/>
                <w:b/>
                <w:bCs w:val="0"/>
                <w:color w:val="00B050"/>
                <w:sz w:val="28"/>
                <w:szCs w:val="28"/>
              </w:rPr>
              <w:t>Polar Winter Climate and Processes:</w:t>
            </w:r>
            <w:r w:rsidRPr="006E0F51">
              <w:rPr>
                <w:rStyle w:val="Strong"/>
                <w:rFonts w:ascii="Gill Sans W01 Book" w:hAnsi="Gill Sans W01 Book" w:cs="Gill Sans W01 Book" w:hint="cs"/>
                <w:b/>
                <w:bCs w:val="0"/>
                <w:color w:val="00B050"/>
                <w:sz w:val="36"/>
                <w:szCs w:val="36"/>
              </w:rPr>
              <w:t xml:space="preserve"> </w:t>
            </w:r>
            <w:r w:rsidRPr="006E0F51">
              <w:rPr>
                <w:rStyle w:val="Strong"/>
                <w:rFonts w:ascii="Gill Sans W01 Book" w:hAnsi="Gill Sans W01 Book" w:cs="Gill Sans W01 Book" w:hint="cs"/>
                <w:b/>
                <w:bCs w:val="0"/>
                <w:color w:val="00B050"/>
                <w:sz w:val="24"/>
                <w:szCs w:val="24"/>
              </w:rPr>
              <w:t>Towards Filling Knowledge Gaps in the Understanding of the</w:t>
            </w:r>
            <w:r w:rsidRPr="006E0F51">
              <w:rPr>
                <w:rStyle w:val="apple-converted-space"/>
                <w:rFonts w:ascii="Gill Sans W01 Book" w:hAnsi="Gill Sans W01 Book" w:cs="Gill Sans W01 Book" w:hint="cs"/>
                <w:color w:val="00B050"/>
                <w:sz w:val="24"/>
                <w:szCs w:val="24"/>
              </w:rPr>
              <w:t> </w:t>
            </w:r>
            <w:r w:rsidRPr="006E0F51">
              <w:rPr>
                <w:rStyle w:val="Strong"/>
                <w:rFonts w:ascii="Gill Sans W01 Book" w:hAnsi="Gill Sans W01 Book" w:cs="Gill Sans W01 Book" w:hint="cs"/>
                <w:b/>
                <w:bCs w:val="0"/>
                <w:color w:val="00B050"/>
                <w:sz w:val="24"/>
                <w:szCs w:val="24"/>
              </w:rPr>
              <w:t>Coupled</w:t>
            </w:r>
            <w:r w:rsidRPr="006E0F51">
              <w:rPr>
                <w:rStyle w:val="apple-converted-space"/>
                <w:rFonts w:ascii="Gill Sans W01 Book" w:hAnsi="Gill Sans W01 Book" w:cs="Gill Sans W01 Book" w:hint="cs"/>
                <w:color w:val="00B050"/>
                <w:sz w:val="24"/>
                <w:szCs w:val="24"/>
              </w:rPr>
              <w:t> </w:t>
            </w:r>
            <w:r w:rsidRPr="006E0F51">
              <w:rPr>
                <w:rStyle w:val="Strong"/>
                <w:rFonts w:ascii="Gill Sans W01 Book" w:hAnsi="Gill Sans W01 Book" w:cs="Gill Sans W01 Book" w:hint="cs"/>
                <w:b/>
                <w:bCs w:val="0"/>
                <w:color w:val="00B050"/>
                <w:sz w:val="24"/>
                <w:szCs w:val="24"/>
              </w:rPr>
              <w:t>Climate System</w:t>
            </w:r>
          </w:p>
          <w:p w14:paraId="0F45076E" w14:textId="1A9E7187" w:rsidR="008F25BA" w:rsidRPr="00173AC3" w:rsidRDefault="008F25BA" w:rsidP="008F25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3AC3">
              <w:rPr>
                <w:rFonts w:ascii="Arial" w:hAnsi="Arial" w:cs="Arial"/>
                <w:b/>
                <w:bCs/>
                <w:sz w:val="22"/>
                <w:szCs w:val="22"/>
              </w:rPr>
              <w:t>23-25 April 2025</w:t>
            </w:r>
            <w:r w:rsidR="00961F2B" w:rsidRPr="00173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73AC3">
              <w:rPr>
                <w:rFonts w:ascii="Arial" w:hAnsi="Arial" w:cs="Arial"/>
                <w:b/>
                <w:bCs/>
                <w:sz w:val="22"/>
                <w:szCs w:val="22"/>
              </w:rPr>
              <w:t>|</w:t>
            </w:r>
            <w:r w:rsidR="00961F2B" w:rsidRPr="00173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E4D86" w:rsidRPr="00173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BAS, </w:t>
            </w:r>
            <w:r w:rsidR="004C4943" w:rsidRPr="00173A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Cambridge, </w:t>
            </w:r>
            <w:r w:rsidRPr="00173AC3">
              <w:rPr>
                <w:rFonts w:ascii="Arial" w:hAnsi="Arial" w:cs="Arial"/>
                <w:b/>
                <w:bCs/>
                <w:sz w:val="22"/>
                <w:szCs w:val="22"/>
              </w:rPr>
              <w:t>UK</w:t>
            </w:r>
          </w:p>
        </w:tc>
      </w:tr>
    </w:tbl>
    <w:p w14:paraId="23D67344" w14:textId="1B6601AB" w:rsidR="00684C39" w:rsidRDefault="00684C39" w:rsidP="008941BF">
      <w:pPr>
        <w:pStyle w:val="Date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Note that the agenda is a draft and may be change later</w:t>
      </w:r>
    </w:p>
    <w:p w14:paraId="11B5CC6D" w14:textId="5D7D1D35" w:rsidR="00224594" w:rsidRPr="00F81825" w:rsidRDefault="008941BF" w:rsidP="008941BF">
      <w:pPr>
        <w:pStyle w:val="Date"/>
        <w:rPr>
          <w:rFonts w:ascii="Arial" w:hAnsi="Arial" w:cs="Arial"/>
          <w:b/>
          <w:bCs/>
          <w:sz w:val="28"/>
          <w:szCs w:val="28"/>
          <w:u w:val="single"/>
        </w:rPr>
      </w:pPr>
      <w:r w:rsidRPr="00F81825">
        <w:rPr>
          <w:rFonts w:ascii="Arial" w:hAnsi="Arial" w:cs="Arial"/>
          <w:b/>
          <w:bCs/>
          <w:sz w:val="28"/>
          <w:szCs w:val="28"/>
          <w:u w:val="single"/>
        </w:rPr>
        <w:t>Day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252"/>
      </w:tblGrid>
      <w:tr w:rsidR="008511F6" w:rsidRPr="00F81825" w14:paraId="26D616C9" w14:textId="77777777" w:rsidTr="001F65EE">
        <w:tc>
          <w:tcPr>
            <w:tcW w:w="988" w:type="dxa"/>
            <w:tcBorders>
              <w:bottom w:val="single" w:sz="4" w:space="0" w:color="auto"/>
            </w:tcBorders>
            <w:shd w:val="clear" w:color="auto" w:fill="A1D07D"/>
          </w:tcPr>
          <w:p w14:paraId="1723F689" w14:textId="230FEE4C" w:rsidR="008511F6" w:rsidRPr="00F81825" w:rsidRDefault="008511F6" w:rsidP="00F11F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11:00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1D07D"/>
          </w:tcPr>
          <w:p w14:paraId="59B599B2" w14:textId="3FF07B8A" w:rsidR="008511F6" w:rsidRPr="00F81825" w:rsidRDefault="008511F6" w:rsidP="00F11F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Registration &amp; refreshments</w:t>
            </w:r>
          </w:p>
        </w:tc>
      </w:tr>
      <w:tr w:rsidR="008511F6" w:rsidRPr="00F81825" w14:paraId="4563D058" w14:textId="77777777" w:rsidTr="001F65EE">
        <w:tc>
          <w:tcPr>
            <w:tcW w:w="988" w:type="dxa"/>
            <w:shd w:val="clear" w:color="auto" w:fill="A1D07D"/>
          </w:tcPr>
          <w:p w14:paraId="7E34DDAE" w14:textId="47CA36D8" w:rsidR="008511F6" w:rsidRPr="00F81825" w:rsidRDefault="008511F6" w:rsidP="00F11F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12:00</w:t>
            </w:r>
          </w:p>
        </w:tc>
        <w:tc>
          <w:tcPr>
            <w:tcW w:w="7252" w:type="dxa"/>
            <w:shd w:val="clear" w:color="auto" w:fill="A1D07D"/>
          </w:tcPr>
          <w:p w14:paraId="4D29530C" w14:textId="6A1A74A2" w:rsidR="008511F6" w:rsidRPr="00F81825" w:rsidRDefault="008511F6" w:rsidP="00F11F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Lunch</w:t>
            </w:r>
          </w:p>
        </w:tc>
      </w:tr>
      <w:tr w:rsidR="008511F6" w:rsidRPr="00F81825" w14:paraId="38FE3E1D" w14:textId="77777777" w:rsidTr="00B752BF">
        <w:tc>
          <w:tcPr>
            <w:tcW w:w="988" w:type="dxa"/>
            <w:tcBorders>
              <w:bottom w:val="single" w:sz="4" w:space="0" w:color="auto"/>
            </w:tcBorders>
          </w:tcPr>
          <w:p w14:paraId="213CA9C5" w14:textId="27A112FA" w:rsidR="008511F6" w:rsidRPr="00F81825" w:rsidRDefault="00616445" w:rsidP="00F11F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5A0E0B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5A0E0B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2F49B053" w14:textId="183FDAE0" w:rsidR="00B51267" w:rsidRPr="009E5290" w:rsidRDefault="00616445" w:rsidP="0083045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Welcome and introduction</w:t>
            </w:r>
            <w:r w:rsidR="00DD7CD1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s</w:t>
            </w:r>
            <w:r w:rsidR="009E5290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: </w:t>
            </w:r>
            <w:r w:rsidR="006718E1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Xin Yang</w:t>
            </w:r>
            <w:r w:rsidR="00DE4E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</w:p>
        </w:tc>
      </w:tr>
      <w:tr w:rsidR="008511F6" w:rsidRPr="00F81825" w14:paraId="7A3208B6" w14:textId="77777777" w:rsidTr="00B752BF">
        <w:tc>
          <w:tcPr>
            <w:tcW w:w="988" w:type="dxa"/>
            <w:shd w:val="clear" w:color="auto" w:fill="EFD6D6" w:themeFill="accent6" w:themeFillTint="33"/>
          </w:tcPr>
          <w:p w14:paraId="0CA1AFD6" w14:textId="22A2A5ED" w:rsidR="008511F6" w:rsidRPr="00F81825" w:rsidRDefault="008511F6" w:rsidP="00F11FB4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zh-CN"/>
              </w:rPr>
            </w:pPr>
          </w:p>
        </w:tc>
        <w:tc>
          <w:tcPr>
            <w:tcW w:w="7252" w:type="dxa"/>
            <w:shd w:val="clear" w:color="auto" w:fill="EFD6D6" w:themeFill="accent6" w:themeFillTint="33"/>
          </w:tcPr>
          <w:p w14:paraId="31E35B4B" w14:textId="102FC0E3" w:rsidR="00254538" w:rsidRPr="00F81825" w:rsidRDefault="009442C2" w:rsidP="00F11FB4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63A6802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val="en-GB" w:eastAsia="zh-CN"/>
              </w:rPr>
              <w:t>Theme 1:</w:t>
            </w:r>
            <w:r w:rsidRPr="63A6802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GB" w:eastAsia="zh-CN"/>
              </w:rPr>
              <w:t xml:space="preserve"> </w:t>
            </w:r>
            <w:r w:rsidR="004D6553" w:rsidRPr="00F81825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Polar winter storms</w:t>
            </w:r>
            <w:r w:rsidR="00E84BF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, sea ice</w:t>
            </w:r>
            <w:r w:rsidR="004B347A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and</w:t>
            </w:r>
            <w:r w:rsidR="004D6553" w:rsidRPr="00F81825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climate impacts</w:t>
            </w:r>
          </w:p>
        </w:tc>
      </w:tr>
      <w:tr w:rsidR="004D2E45" w:rsidRPr="00F81825" w14:paraId="648E2771" w14:textId="77777777">
        <w:tc>
          <w:tcPr>
            <w:tcW w:w="988" w:type="dxa"/>
          </w:tcPr>
          <w:p w14:paraId="47C54E7E" w14:textId="13680A49" w:rsidR="004D2E45" w:rsidRPr="00F81825" w:rsidRDefault="004D2E4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252" w:type="dxa"/>
          </w:tcPr>
          <w:p w14:paraId="77612325" w14:textId="0A377B06" w:rsidR="004D2E45" w:rsidRPr="00F81825" w:rsidRDefault="00872AD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</w:pPr>
            <w:r w:rsidRPr="31770626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val="en-GB" w:eastAsia="zh-CN"/>
              </w:rPr>
              <w:t xml:space="preserve">Session chairs and rapporteurs: </w:t>
            </w:r>
            <w:r w:rsidR="00986C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Markus Frey</w:t>
            </w:r>
            <w:r w:rsidR="00EE0C4F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val="en-GB" w:eastAsia="zh-CN"/>
              </w:rPr>
              <w:t xml:space="preserve"> </w:t>
            </w:r>
          </w:p>
        </w:tc>
      </w:tr>
      <w:tr w:rsidR="008511F6" w:rsidRPr="00F81825" w14:paraId="46305A9F" w14:textId="77777777" w:rsidTr="008511F6">
        <w:tc>
          <w:tcPr>
            <w:tcW w:w="988" w:type="dxa"/>
          </w:tcPr>
          <w:p w14:paraId="6C851E5B" w14:textId="0BB0191C" w:rsidR="008511F6" w:rsidRPr="00F81825" w:rsidRDefault="00CC2533" w:rsidP="00F11FB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13:</w:t>
            </w:r>
            <w:r w:rsidR="00097602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="00597F16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7252" w:type="dxa"/>
          </w:tcPr>
          <w:p w14:paraId="49EA8D02" w14:textId="149C1E24" w:rsidR="008511F6" w:rsidRPr="00F81825" w:rsidRDefault="009442C2" w:rsidP="009442C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Ola Persson</w:t>
            </w:r>
            <w:r w:rsidR="00F74606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(keynote):</w:t>
            </w:r>
            <w:r w:rsidR="007A418F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9A628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TBD</w:t>
            </w:r>
          </w:p>
        </w:tc>
      </w:tr>
      <w:tr w:rsidR="00E639EE" w:rsidRPr="00F81825" w14:paraId="39CB90FB" w14:textId="77777777" w:rsidTr="00F13B92">
        <w:tc>
          <w:tcPr>
            <w:tcW w:w="988" w:type="dxa"/>
          </w:tcPr>
          <w:p w14:paraId="7A564DB9" w14:textId="05FADCEB" w:rsidR="00E639EE" w:rsidRPr="00F81825" w:rsidRDefault="00E639E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0 </w:t>
            </w:r>
          </w:p>
        </w:tc>
        <w:tc>
          <w:tcPr>
            <w:tcW w:w="7252" w:type="dxa"/>
          </w:tcPr>
          <w:p w14:paraId="5BF0A3DF" w14:textId="77777777" w:rsidR="00E639EE" w:rsidRPr="00F81825" w:rsidRDefault="00E639E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Xiangdong</w:t>
            </w:r>
            <w:proofErr w:type="spellEnd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Zhang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28180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Climatology, Variability, and Changes of Arctic Cyclones and Impacts on Arctic Sea Ice and Ocean</w:t>
            </w:r>
          </w:p>
        </w:tc>
      </w:tr>
      <w:tr w:rsidR="009233A4" w:rsidRPr="00F81825" w14:paraId="3D4A8C8C" w14:textId="77777777">
        <w:tc>
          <w:tcPr>
            <w:tcW w:w="988" w:type="dxa"/>
          </w:tcPr>
          <w:p w14:paraId="18FDD7B1" w14:textId="61034410" w:rsidR="009233A4" w:rsidRPr="00F81825" w:rsidRDefault="009233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13:</w:t>
            </w:r>
            <w:r w:rsidR="0021398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="008973EE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5D4864A9" w14:textId="3A59908E" w:rsidR="009233A4" w:rsidRPr="00F81825" w:rsidRDefault="009233A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Wen Zhou</w:t>
            </w:r>
            <w:r w:rsidR="005D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EE0C4F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</w:t>
            </w:r>
            <w:r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A frequent ice-free Arctic is likely to occur before the 2050s</w:t>
            </w:r>
          </w:p>
        </w:tc>
      </w:tr>
      <w:tr w:rsidR="005C254F" w:rsidRPr="00F81825" w14:paraId="7A9E82D2" w14:textId="77777777" w:rsidTr="00F13B92">
        <w:tc>
          <w:tcPr>
            <w:tcW w:w="988" w:type="dxa"/>
          </w:tcPr>
          <w:p w14:paraId="4850A084" w14:textId="44457505" w:rsidR="005C254F" w:rsidRPr="00F81825" w:rsidRDefault="005C254F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0 </w:t>
            </w:r>
          </w:p>
        </w:tc>
        <w:tc>
          <w:tcPr>
            <w:tcW w:w="7252" w:type="dxa"/>
          </w:tcPr>
          <w:p w14:paraId="582ABCEC" w14:textId="77777777" w:rsidR="005C254F" w:rsidRPr="00F81825" w:rsidRDefault="005C254F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Zili Shen: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Quantifying the relative contribution of internal variability and external forcing on </w:t>
            </w:r>
            <w:proofErr w:type="gramStart"/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Arctic sea</w:t>
            </w:r>
            <w:proofErr w:type="gramEnd"/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ice variations</w:t>
            </w:r>
          </w:p>
        </w:tc>
      </w:tr>
      <w:tr w:rsidR="00793016" w:rsidRPr="00F81825" w14:paraId="6811A1EE" w14:textId="77777777">
        <w:tc>
          <w:tcPr>
            <w:tcW w:w="988" w:type="dxa"/>
            <w:shd w:val="clear" w:color="auto" w:fill="A1D07D"/>
          </w:tcPr>
          <w:p w14:paraId="4AA50860" w14:textId="396D73D6" w:rsidR="00793016" w:rsidRPr="00F81825" w:rsidRDefault="0079301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14:00 </w:t>
            </w:r>
          </w:p>
        </w:tc>
        <w:tc>
          <w:tcPr>
            <w:tcW w:w="7252" w:type="dxa"/>
            <w:shd w:val="clear" w:color="auto" w:fill="A1D07D"/>
          </w:tcPr>
          <w:p w14:paraId="383F1B93" w14:textId="77777777" w:rsidR="00793016" w:rsidRPr="00F81825" w:rsidRDefault="0079301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Comfortable break</w:t>
            </w:r>
          </w:p>
        </w:tc>
      </w:tr>
      <w:tr w:rsidR="00872ADA" w:rsidRPr="00F81825" w14:paraId="142682AC" w14:textId="77777777">
        <w:tc>
          <w:tcPr>
            <w:tcW w:w="988" w:type="dxa"/>
          </w:tcPr>
          <w:p w14:paraId="4A1BCC3B" w14:textId="77777777" w:rsidR="00872ADA" w:rsidRPr="00F81825" w:rsidRDefault="00872AD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252" w:type="dxa"/>
          </w:tcPr>
          <w:p w14:paraId="2776D06C" w14:textId="7F2B0D74" w:rsidR="00872ADA" w:rsidRPr="00EE0C4F" w:rsidRDefault="00872ADA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 xml:space="preserve">Session chairs and rapporteurs: </w:t>
            </w:r>
            <w:r w:rsidR="00EE0C4F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val="en-GB" w:eastAsia="zh-CN"/>
              </w:rPr>
              <w:t>Alex Weiss</w:t>
            </w:r>
            <w:r w:rsidR="00EE0C4F" w:rsidRPr="31770626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val="en-GB" w:eastAsia="zh-CN"/>
              </w:rPr>
              <w:t xml:space="preserve"> </w:t>
            </w:r>
          </w:p>
        </w:tc>
      </w:tr>
      <w:tr w:rsidR="00BA7FF6" w:rsidRPr="00F81825" w14:paraId="223CED31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5D5A9FC6" w14:textId="2007F349" w:rsidR="00BA7FF6" w:rsidRPr="00F81825" w:rsidRDefault="00BA7F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8400D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E639E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8973EE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78B065C3" w14:textId="683E2591" w:rsidR="00BA7FF6" w:rsidRPr="00F81825" w:rsidRDefault="00BA7F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Sergi González-Herrero: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Physical insigh</w:t>
            </w:r>
            <w:r w:rsidR="00C03D4E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t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s on winter heatwave intensification of the March 2022 event in Antarctica using Pseudo-global warming simulations</w:t>
            </w:r>
          </w:p>
        </w:tc>
      </w:tr>
      <w:tr w:rsidR="00E639EE" w:rsidRPr="00F81825" w14:paraId="12EAC7A0" w14:textId="77777777" w:rsidTr="00F13B92">
        <w:tc>
          <w:tcPr>
            <w:tcW w:w="988" w:type="dxa"/>
            <w:tcBorders>
              <w:bottom w:val="single" w:sz="4" w:space="0" w:color="auto"/>
            </w:tcBorders>
          </w:tcPr>
          <w:p w14:paraId="0D1D47AC" w14:textId="49D06594" w:rsidR="00E639EE" w:rsidRPr="00F81825" w:rsidRDefault="00E639E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14: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375354D9" w14:textId="77777777" w:rsidR="00E639EE" w:rsidRPr="00F81825" w:rsidRDefault="00E639E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Yuqing Wang: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Global warming has significantly shifted the occurrence of heatwave events into the Antarctic interior</w:t>
            </w:r>
          </w:p>
        </w:tc>
      </w:tr>
      <w:tr w:rsidR="00E639EE" w:rsidRPr="00F81825" w14:paraId="4A70EC17" w14:textId="77777777" w:rsidTr="00F13B92">
        <w:tc>
          <w:tcPr>
            <w:tcW w:w="988" w:type="dxa"/>
          </w:tcPr>
          <w:p w14:paraId="53B65FBB" w14:textId="77777777" w:rsidR="00E639EE" w:rsidRPr="00F81825" w:rsidRDefault="00E639E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16836972" w14:textId="77777777" w:rsidR="00E639EE" w:rsidRPr="00F81825" w:rsidRDefault="00E639E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Peter Convey: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Storm-driven ‘rain-on-snow’ events in the polar winter have important consequences in terrestrial ecosystems</w:t>
            </w:r>
          </w:p>
        </w:tc>
      </w:tr>
      <w:tr w:rsidR="000933D9" w:rsidRPr="00F81825" w14:paraId="523BBCBB" w14:textId="77777777">
        <w:tc>
          <w:tcPr>
            <w:tcW w:w="988" w:type="dxa"/>
          </w:tcPr>
          <w:p w14:paraId="442F51B6" w14:textId="56DB042A" w:rsidR="000933D9" w:rsidRPr="00F81825" w:rsidRDefault="000933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3D5576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E639EE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665E7F04" w14:textId="2637F4BE" w:rsidR="000933D9" w:rsidRPr="00F81825" w:rsidRDefault="000933D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Satyajit Singh Saini</w:t>
            </w:r>
            <w:r w:rsidR="00EE0C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EE0C4F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</w:t>
            </w:r>
            <w:r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Impact of Aeolian Transported Black Carbon and Dust Aerosols on Antarctic Ice Sheet Albedo and Melting Dynamics</w:t>
            </w:r>
          </w:p>
        </w:tc>
      </w:tr>
      <w:tr w:rsidR="005C254F" w:rsidRPr="00F81825" w14:paraId="69E8FDD7" w14:textId="77777777" w:rsidTr="00F13B92">
        <w:tc>
          <w:tcPr>
            <w:tcW w:w="988" w:type="dxa"/>
          </w:tcPr>
          <w:p w14:paraId="15FE6507" w14:textId="0567912B" w:rsidR="005C254F" w:rsidRPr="00F81825" w:rsidRDefault="005C254F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5B767164" w14:textId="3CEA6F09" w:rsidR="005C254F" w:rsidRPr="00F81825" w:rsidRDefault="005C254F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Poster session</w:t>
            </w:r>
            <w:r w:rsidR="00D158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- 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2-min lightning presentatio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n: </w:t>
            </w:r>
            <w:r w:rsidRPr="00E73543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Eugenia Garbarini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; </w:t>
            </w:r>
            <w:r w:rsidRP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Raven </w:t>
            </w:r>
            <w:proofErr w:type="spellStart"/>
            <w:r w:rsidRP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Quilestino</w:t>
            </w:r>
            <w:proofErr w:type="spellEnd"/>
            <w:r w:rsidRP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-Olario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Yuzhuo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Peng; 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29695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Dekoster</w:t>
            </w:r>
            <w:proofErr w:type="gramEnd"/>
            <w:r w:rsidRPr="0029695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Lise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; </w:t>
            </w:r>
            <w:r w:rsidRPr="00735BF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Zheng-Hang Fu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; </w:t>
            </w:r>
            <w:proofErr w:type="spellStart"/>
            <w:r w:rsidRP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Qigang</w:t>
            </w:r>
            <w:proofErr w:type="spellEnd"/>
            <w:r w:rsidRP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Wu</w:t>
            </w:r>
          </w:p>
        </w:tc>
      </w:tr>
      <w:tr w:rsidR="00383CCD" w:rsidRPr="00F81825" w14:paraId="5B2C4F5B" w14:textId="77777777">
        <w:tc>
          <w:tcPr>
            <w:tcW w:w="988" w:type="dxa"/>
            <w:shd w:val="clear" w:color="auto" w:fill="A1D07D"/>
          </w:tcPr>
          <w:p w14:paraId="43A427A1" w14:textId="2DBE8BCF" w:rsidR="00383CCD" w:rsidRPr="00F81825" w:rsidRDefault="00383C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5C254F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5C254F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0 </w:t>
            </w:r>
          </w:p>
        </w:tc>
        <w:tc>
          <w:tcPr>
            <w:tcW w:w="7252" w:type="dxa"/>
            <w:shd w:val="clear" w:color="auto" w:fill="A1D07D"/>
          </w:tcPr>
          <w:p w14:paraId="0B912B06" w14:textId="77777777" w:rsidR="00383CCD" w:rsidRPr="00F81825" w:rsidRDefault="00383CC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Refreshments </w:t>
            </w:r>
          </w:p>
        </w:tc>
      </w:tr>
      <w:tr w:rsidR="00240BCB" w:rsidRPr="00F81825" w14:paraId="7385E58A" w14:textId="77777777">
        <w:tc>
          <w:tcPr>
            <w:tcW w:w="988" w:type="dxa"/>
          </w:tcPr>
          <w:p w14:paraId="0CA7AF7E" w14:textId="784A6B07" w:rsidR="00240BCB" w:rsidRPr="00F81825" w:rsidRDefault="00240B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5C254F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6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5C254F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18042ED8" w14:textId="41594A64" w:rsidR="00240BCB" w:rsidRPr="00F81825" w:rsidRDefault="00240BC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Poster session</w:t>
            </w:r>
            <w:r w:rsidR="00FE54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D158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continues</w:t>
            </w:r>
          </w:p>
        </w:tc>
      </w:tr>
      <w:tr w:rsidR="004A1C4F" w:rsidRPr="00F81825" w14:paraId="2FAD6AAC" w14:textId="77777777" w:rsidTr="007461F0">
        <w:tc>
          <w:tcPr>
            <w:tcW w:w="988" w:type="dxa"/>
            <w:shd w:val="clear" w:color="auto" w:fill="A1D07D"/>
          </w:tcPr>
          <w:p w14:paraId="2A3EC927" w14:textId="23C3B057" w:rsidR="004A1C4F" w:rsidRPr="00F81825" w:rsidRDefault="004A1C4F" w:rsidP="004A1C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7772C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7:</w:t>
            </w:r>
            <w:r w:rsidR="00B1793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0 </w:t>
            </w:r>
          </w:p>
        </w:tc>
        <w:tc>
          <w:tcPr>
            <w:tcW w:w="7252" w:type="dxa"/>
            <w:shd w:val="clear" w:color="auto" w:fill="A1D07D"/>
          </w:tcPr>
          <w:p w14:paraId="45B79A76" w14:textId="4C74D74C" w:rsidR="004A1C4F" w:rsidRPr="00F81825" w:rsidRDefault="004A1C4F" w:rsidP="004A1C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Close</w:t>
            </w:r>
          </w:p>
        </w:tc>
      </w:tr>
    </w:tbl>
    <w:p w14:paraId="71A9A87F" w14:textId="11FB45FD" w:rsidR="007F35DD" w:rsidRPr="00F81825" w:rsidRDefault="007F35DD" w:rsidP="007F35DD">
      <w:pPr>
        <w:pStyle w:val="Date"/>
        <w:rPr>
          <w:rFonts w:ascii="Arial" w:hAnsi="Arial" w:cs="Arial"/>
          <w:b/>
          <w:bCs/>
          <w:sz w:val="28"/>
          <w:szCs w:val="28"/>
          <w:u w:val="single"/>
        </w:rPr>
      </w:pPr>
      <w:r w:rsidRPr="00F81825">
        <w:rPr>
          <w:rFonts w:ascii="Arial" w:hAnsi="Arial" w:cs="Arial"/>
          <w:b/>
          <w:bCs/>
          <w:sz w:val="28"/>
          <w:szCs w:val="28"/>
          <w:u w:val="single"/>
        </w:rPr>
        <w:t>Day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252"/>
      </w:tblGrid>
      <w:tr w:rsidR="007F35DD" w:rsidRPr="00F81825" w14:paraId="7444300E" w14:textId="77777777" w:rsidTr="00B752BF">
        <w:tc>
          <w:tcPr>
            <w:tcW w:w="988" w:type="dxa"/>
            <w:shd w:val="clear" w:color="auto" w:fill="EFD6D6" w:themeFill="accent6" w:themeFillTint="33"/>
          </w:tcPr>
          <w:p w14:paraId="14B1F3A5" w14:textId="28DA4E42" w:rsidR="007F35DD" w:rsidRPr="00F81825" w:rsidRDefault="007F35D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zh-CN"/>
              </w:rPr>
            </w:pPr>
          </w:p>
        </w:tc>
        <w:tc>
          <w:tcPr>
            <w:tcW w:w="7252" w:type="dxa"/>
            <w:shd w:val="clear" w:color="auto" w:fill="EFD6D6" w:themeFill="accent6" w:themeFillTint="33"/>
          </w:tcPr>
          <w:p w14:paraId="09DCBCD0" w14:textId="16430F03" w:rsidR="00254538" w:rsidRPr="00F81825" w:rsidRDefault="005E07C6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F81825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Theme 2:  Polar winter aerosol, clouds and chemistry</w:t>
            </w:r>
          </w:p>
        </w:tc>
      </w:tr>
      <w:tr w:rsidR="00EC4F95" w:rsidRPr="00F81825" w14:paraId="3D3F6285" w14:textId="77777777">
        <w:tc>
          <w:tcPr>
            <w:tcW w:w="988" w:type="dxa"/>
          </w:tcPr>
          <w:p w14:paraId="1C35847B" w14:textId="77777777" w:rsidR="00EC4F95" w:rsidRPr="00F81825" w:rsidRDefault="00EC4F9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252" w:type="dxa"/>
          </w:tcPr>
          <w:p w14:paraId="4C283328" w14:textId="508D2E5C" w:rsidR="00EC4F95" w:rsidRPr="00F81825" w:rsidRDefault="00EC4F95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>Session chairs and rapporteurs:</w:t>
            </w:r>
            <w:r w:rsidR="00273D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3332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>Xin Yang</w:t>
            </w:r>
          </w:p>
        </w:tc>
      </w:tr>
      <w:tr w:rsidR="007F35DD" w:rsidRPr="00F81825" w14:paraId="2B5BC054" w14:textId="77777777">
        <w:tc>
          <w:tcPr>
            <w:tcW w:w="988" w:type="dxa"/>
          </w:tcPr>
          <w:p w14:paraId="76F487A3" w14:textId="3198DCEE" w:rsidR="007F35DD" w:rsidRPr="00F81825" w:rsidRDefault="000346A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</w:t>
            </w:r>
            <w:r w:rsidR="007F35DD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:0</w:t>
            </w:r>
            <w:r w:rsidR="003800D8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7252" w:type="dxa"/>
          </w:tcPr>
          <w:p w14:paraId="1E04707A" w14:textId="49424387" w:rsidR="007F35DD" w:rsidRPr="00F81825" w:rsidRDefault="00815BD3" w:rsidP="00291429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Martin </w:t>
            </w:r>
            <w:proofErr w:type="spellStart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Radenz</w:t>
            </w:r>
            <w:proofErr w:type="spellEnd"/>
            <w:r w:rsidR="004D2ED6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(keynote)</w:t>
            </w:r>
            <w:r w:rsidR="00A23815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: </w:t>
            </w:r>
            <w:r w:rsidR="00A2381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Advancing observations of aerosol-cloud interaction during polar winter with remote sensing</w:t>
            </w:r>
          </w:p>
        </w:tc>
      </w:tr>
      <w:tr w:rsidR="00564C63" w:rsidRPr="00F81825" w14:paraId="4589720D" w14:textId="77777777">
        <w:tc>
          <w:tcPr>
            <w:tcW w:w="988" w:type="dxa"/>
          </w:tcPr>
          <w:p w14:paraId="009F78E8" w14:textId="6AA7F44B" w:rsidR="00564C63" w:rsidRPr="00F81825" w:rsidRDefault="00564C6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9:</w:t>
            </w:r>
            <w:r w:rsidR="00236D8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="003800D8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00EE002D" w14:textId="77777777" w:rsidR="00564C63" w:rsidRPr="00F81825" w:rsidRDefault="00564C6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Mark Tarn: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Ice-nucleating particle measurements during the Southern Ocean Clouds research cruise</w:t>
            </w:r>
          </w:p>
        </w:tc>
      </w:tr>
      <w:tr w:rsidR="00236D85" w:rsidRPr="00F81825" w14:paraId="452DFF0F" w14:textId="77777777" w:rsidTr="00F13B92">
        <w:tc>
          <w:tcPr>
            <w:tcW w:w="988" w:type="dxa"/>
          </w:tcPr>
          <w:p w14:paraId="758915EA" w14:textId="0BE80178" w:rsidR="00236D85" w:rsidRPr="00F81825" w:rsidRDefault="00236D85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271AAB65" w14:textId="77777777" w:rsidR="00236D85" w:rsidRPr="00F81825" w:rsidRDefault="00236D85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Markus Frey: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Should clouds care about aerosol from blowing snow above sea ice during Arctic winter/spring?</w:t>
            </w:r>
          </w:p>
        </w:tc>
      </w:tr>
      <w:tr w:rsidR="0064515B" w:rsidRPr="00F81825" w14:paraId="295A32AB" w14:textId="77777777" w:rsidTr="00F13B92">
        <w:tc>
          <w:tcPr>
            <w:tcW w:w="988" w:type="dxa"/>
          </w:tcPr>
          <w:p w14:paraId="565A47DA" w14:textId="77777777" w:rsidR="0064515B" w:rsidRPr="00F81825" w:rsidRDefault="0064515B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608354D4" w14:textId="77777777" w:rsidR="0064515B" w:rsidRPr="00F81825" w:rsidRDefault="0064515B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Xinyi Huang: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Different responses of cold-air outbreak clouds to aerosol and ice production depending on cloud temperature</w:t>
            </w:r>
          </w:p>
        </w:tc>
      </w:tr>
      <w:tr w:rsidR="00236D85" w:rsidRPr="00F81825" w14:paraId="4BE1D1F2" w14:textId="77777777" w:rsidTr="00F13B92">
        <w:tc>
          <w:tcPr>
            <w:tcW w:w="988" w:type="dxa"/>
          </w:tcPr>
          <w:p w14:paraId="4853DCCD" w14:textId="477BE0BE" w:rsidR="00236D85" w:rsidRPr="00F81825" w:rsidRDefault="0064515B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10:0</w:t>
            </w:r>
            <w:r w:rsidR="00236D8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544A9277" w14:textId="30FCAFA6" w:rsidR="00236D85" w:rsidRPr="00F81825" w:rsidRDefault="0064515B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6451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Imogen Wadlow</w:t>
            </w:r>
            <w:r w:rsidR="00236D85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 w:rsidR="00236D8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Parameters determining the representation of Arctic cloud-forming aerosols in UKESM</w:t>
            </w:r>
          </w:p>
        </w:tc>
      </w:tr>
      <w:tr w:rsidR="00F7639B" w:rsidRPr="00F81825" w14:paraId="406993E5" w14:textId="77777777">
        <w:tc>
          <w:tcPr>
            <w:tcW w:w="988" w:type="dxa"/>
            <w:shd w:val="clear" w:color="auto" w:fill="A1D07D"/>
          </w:tcPr>
          <w:p w14:paraId="6C5C8D23" w14:textId="76AF8B31" w:rsidR="00F7639B" w:rsidRPr="00F81825" w:rsidRDefault="00F7639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10: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shd w:val="clear" w:color="auto" w:fill="A1D07D"/>
          </w:tcPr>
          <w:p w14:paraId="359F6EC7" w14:textId="25B106B5" w:rsidR="00F7639B" w:rsidRPr="004E0B88" w:rsidRDefault="00F7639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4E0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Refreshments</w:t>
            </w:r>
            <w:r w:rsidR="004E0B88" w:rsidRPr="004E0B88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and </w:t>
            </w:r>
            <w:r w:rsidR="004E0B88" w:rsidRPr="00083C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Photo taken</w:t>
            </w:r>
          </w:p>
        </w:tc>
      </w:tr>
      <w:tr w:rsidR="00DE6B00" w:rsidRPr="00F81825" w14:paraId="0C696E1A" w14:textId="77777777">
        <w:tc>
          <w:tcPr>
            <w:tcW w:w="988" w:type="dxa"/>
          </w:tcPr>
          <w:p w14:paraId="2A9D8A42" w14:textId="77777777" w:rsidR="00DE6B00" w:rsidRPr="00F81825" w:rsidRDefault="00DE6B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252" w:type="dxa"/>
          </w:tcPr>
          <w:p w14:paraId="78CDDB77" w14:textId="102EE541" w:rsidR="00DE6B00" w:rsidRPr="00F81825" w:rsidRDefault="00DE6B00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 xml:space="preserve">Session chairs and rapporteurs: </w:t>
            </w:r>
            <w:r w:rsidR="003332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>Markus Frey</w:t>
            </w:r>
          </w:p>
        </w:tc>
      </w:tr>
      <w:tr w:rsidR="0032165E" w:rsidRPr="00F81825" w14:paraId="530801C1" w14:textId="77777777" w:rsidTr="00F13B92">
        <w:tc>
          <w:tcPr>
            <w:tcW w:w="988" w:type="dxa"/>
          </w:tcPr>
          <w:p w14:paraId="7A15C1B4" w14:textId="2204A3C4" w:rsidR="0032165E" w:rsidRPr="00F81825" w:rsidRDefault="0032165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2FB522E2" w14:textId="77777777" w:rsidR="0032165E" w:rsidRPr="00F81825" w:rsidRDefault="0032165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Xianda Gong: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Local Blowing Snow Surpassing Long-range Transported Pollution on Aerosol Loading and Surface Warming in the Arctic</w:t>
            </w:r>
          </w:p>
        </w:tc>
      </w:tr>
      <w:tr w:rsidR="0065711D" w:rsidRPr="00F81825" w14:paraId="213A2528" w14:textId="77777777" w:rsidTr="00F13B92">
        <w:tc>
          <w:tcPr>
            <w:tcW w:w="988" w:type="dxa"/>
          </w:tcPr>
          <w:p w14:paraId="514641CD" w14:textId="7C4F0DBE" w:rsidR="0065711D" w:rsidRPr="00F81825" w:rsidRDefault="0065711D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0F573FE0" w14:textId="77777777" w:rsidR="0065711D" w:rsidRPr="00F81825" w:rsidRDefault="0065711D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6571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Amit Singh Chandel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65711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65711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Unveiling the Hidden Culprit: How Dust Storms Accelerate Himalayan Glacier Melt</w:t>
            </w:r>
          </w:p>
        </w:tc>
      </w:tr>
      <w:tr w:rsidR="000F66A2" w:rsidRPr="00F81825" w14:paraId="524CD13C" w14:textId="77777777">
        <w:tc>
          <w:tcPr>
            <w:tcW w:w="988" w:type="dxa"/>
          </w:tcPr>
          <w:p w14:paraId="170A696A" w14:textId="10F15A76" w:rsidR="000F66A2" w:rsidRPr="00F81825" w:rsidRDefault="000F66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:0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057AC7BA" w14:textId="190B6FB4" w:rsidR="000F66A2" w:rsidRPr="00F81825" w:rsidRDefault="000F66A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Dominik Heger</w:t>
            </w:r>
            <w:r w:rsidR="005D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5D3A76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</w:t>
            </w:r>
            <w:r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Parameters governing the size and density of sea salt aerosols formed from the sublimating saline crystals: temperature, salt concentration, and freezing rates</w:t>
            </w:r>
          </w:p>
        </w:tc>
      </w:tr>
      <w:tr w:rsidR="0032165E" w:rsidRPr="00F81825" w14:paraId="393CE23B" w14:textId="77777777" w:rsidTr="00F13B92">
        <w:tc>
          <w:tcPr>
            <w:tcW w:w="988" w:type="dxa"/>
            <w:tcBorders>
              <w:bottom w:val="single" w:sz="4" w:space="0" w:color="auto"/>
            </w:tcBorders>
          </w:tcPr>
          <w:p w14:paraId="18F7434E" w14:textId="195F5421" w:rsidR="0032165E" w:rsidRPr="00F81825" w:rsidRDefault="0032165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65711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60DDD4E3" w14:textId="77777777" w:rsidR="0032165E" w:rsidRPr="00F81825" w:rsidRDefault="0032165E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3FE641B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GB" w:eastAsia="zh-CN"/>
              </w:rPr>
              <w:t>Guang Li:</w:t>
            </w:r>
            <w:r w:rsidRPr="3FE641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  <w:t xml:space="preserve"> A drifting and blowing snow model considering saltating fragmentation</w:t>
            </w:r>
          </w:p>
        </w:tc>
      </w:tr>
      <w:tr w:rsidR="00B66092" w:rsidRPr="00F81825" w14:paraId="59A499FC" w14:textId="77777777">
        <w:tc>
          <w:tcPr>
            <w:tcW w:w="988" w:type="dxa"/>
          </w:tcPr>
          <w:p w14:paraId="76F738A9" w14:textId="07FF4A9D" w:rsidR="00B66092" w:rsidRPr="00F81825" w:rsidRDefault="00B660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B06B4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="002400D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05459653" w14:textId="66C9173E" w:rsidR="00B66092" w:rsidRPr="00F81825" w:rsidRDefault="00B660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Joël Savarino</w:t>
            </w:r>
            <w:r w:rsidR="005D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E44AD4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</w:t>
            </w:r>
            <w:r w:rsidRPr="005D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Nocturnal polar snow chemistry hiatus at Concordia station</w:t>
            </w:r>
          </w:p>
        </w:tc>
      </w:tr>
      <w:tr w:rsidR="00B66092" w:rsidRPr="00F81825" w14:paraId="27F53710" w14:textId="77777777">
        <w:tc>
          <w:tcPr>
            <w:tcW w:w="988" w:type="dxa"/>
          </w:tcPr>
          <w:p w14:paraId="1AB43C5B" w14:textId="4E7A24F4" w:rsidR="00B66092" w:rsidRPr="00F81825" w:rsidRDefault="00B660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B06B4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0F7C2071" w14:textId="0DEA8B4F" w:rsidR="00B66092" w:rsidRPr="00F81825" w:rsidRDefault="00B660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Radim </w:t>
            </w:r>
            <w:proofErr w:type="spellStart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Štůsek</w:t>
            </w:r>
            <w:proofErr w:type="spellEnd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Freezing-induced acidification of sea ice brine</w:t>
            </w:r>
          </w:p>
        </w:tc>
      </w:tr>
      <w:tr w:rsidR="00E8616B" w:rsidRPr="00F81825" w14:paraId="6499ADA5" w14:textId="77777777">
        <w:tc>
          <w:tcPr>
            <w:tcW w:w="988" w:type="dxa"/>
          </w:tcPr>
          <w:p w14:paraId="349C30E4" w14:textId="76A5593C" w:rsidR="00E8616B" w:rsidRPr="00F81825" w:rsidRDefault="00E861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11: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670C7963" w14:textId="77777777" w:rsidR="00E8616B" w:rsidRPr="00F81825" w:rsidRDefault="00E861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Ksenija Vučković: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Microbial Biodiversity of Precipitation in the Northern Antarctic Peninsula: Observations during Summer and Implications for Winter</w:t>
            </w:r>
          </w:p>
        </w:tc>
      </w:tr>
      <w:tr w:rsidR="0065711D" w:rsidRPr="00F81825" w14:paraId="2D223A2A" w14:textId="77777777" w:rsidTr="00F13B92">
        <w:tc>
          <w:tcPr>
            <w:tcW w:w="988" w:type="dxa"/>
          </w:tcPr>
          <w:p w14:paraId="6741FD4F" w14:textId="55630E79" w:rsidR="0065711D" w:rsidRPr="00F81825" w:rsidRDefault="0065711D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11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64515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699FA8F9" w14:textId="77777777" w:rsidR="0065711D" w:rsidRPr="00F81825" w:rsidRDefault="0065711D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Ross Herbert: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Low-latitude dust emitted in summer months may impact polar winter INP availability</w:t>
            </w:r>
          </w:p>
        </w:tc>
      </w:tr>
      <w:tr w:rsidR="007B5A3D" w:rsidRPr="007B5A3D" w14:paraId="3A596BEB" w14:textId="77777777" w:rsidTr="005C446B">
        <w:tc>
          <w:tcPr>
            <w:tcW w:w="988" w:type="dxa"/>
          </w:tcPr>
          <w:p w14:paraId="777CA182" w14:textId="6A3ABB17" w:rsidR="002F2A52" w:rsidRPr="007B5A3D" w:rsidRDefault="002F2A52" w:rsidP="005C446B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</w:pPr>
            <w:r w:rsidRPr="007B5A3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  <w:t>1</w:t>
            </w:r>
            <w:r w:rsidR="0064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  <w:t>2</w:t>
            </w:r>
            <w:r w:rsidRPr="007B5A3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  <w:t>:</w:t>
            </w:r>
            <w:r w:rsidR="0064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  <w:t>0</w:t>
            </w:r>
            <w:r w:rsidRPr="007B5A3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034CF4D6" w14:textId="45781BE1" w:rsidR="002F2A52" w:rsidRPr="007B5A3D" w:rsidRDefault="002F2A52" w:rsidP="005C446B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</w:pPr>
            <w:r w:rsidRPr="007B5A3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GB" w:eastAsia="zh-CN"/>
              </w:rPr>
              <w:t>Poster session</w:t>
            </w:r>
          </w:p>
        </w:tc>
      </w:tr>
      <w:tr w:rsidR="007F35DD" w:rsidRPr="00F81825" w14:paraId="2EFE7975" w14:textId="77777777" w:rsidTr="00B752BF">
        <w:tc>
          <w:tcPr>
            <w:tcW w:w="988" w:type="dxa"/>
            <w:tcBorders>
              <w:bottom w:val="single" w:sz="4" w:space="0" w:color="auto"/>
            </w:tcBorders>
            <w:shd w:val="clear" w:color="auto" w:fill="A1D07D"/>
          </w:tcPr>
          <w:p w14:paraId="196F8525" w14:textId="6B53C893" w:rsidR="007F35DD" w:rsidRPr="00F81825" w:rsidRDefault="007F35D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7772C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7B5A3D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="00030D16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1D07D"/>
          </w:tcPr>
          <w:p w14:paraId="6653916A" w14:textId="04112326" w:rsidR="007F35DD" w:rsidRPr="00F81825" w:rsidRDefault="00485F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Lunch</w:t>
            </w:r>
          </w:p>
        </w:tc>
      </w:tr>
      <w:tr w:rsidR="007F35DD" w:rsidRPr="00F81825" w14:paraId="48E52DEF" w14:textId="77777777" w:rsidTr="00B752BF">
        <w:tc>
          <w:tcPr>
            <w:tcW w:w="988" w:type="dxa"/>
            <w:shd w:val="clear" w:color="auto" w:fill="EFD6D6" w:themeFill="accent6" w:themeFillTint="33"/>
          </w:tcPr>
          <w:p w14:paraId="73865132" w14:textId="7623680E" w:rsidR="007F35DD" w:rsidRPr="00F81825" w:rsidRDefault="007F35DD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zh-CN"/>
              </w:rPr>
            </w:pPr>
          </w:p>
        </w:tc>
        <w:tc>
          <w:tcPr>
            <w:tcW w:w="7252" w:type="dxa"/>
            <w:shd w:val="clear" w:color="auto" w:fill="EFD6D6" w:themeFill="accent6" w:themeFillTint="33"/>
          </w:tcPr>
          <w:p w14:paraId="02E5E740" w14:textId="24BE886C" w:rsidR="00371BB9" w:rsidRPr="00F81825" w:rsidRDefault="00371BB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F81825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Theme 3:  Polar-mid-latitude and polar-lower-latitude teleconnections</w:t>
            </w:r>
          </w:p>
        </w:tc>
      </w:tr>
      <w:tr w:rsidR="00FB752D" w:rsidRPr="00F81825" w14:paraId="2BEF26F1" w14:textId="77777777">
        <w:tc>
          <w:tcPr>
            <w:tcW w:w="988" w:type="dxa"/>
          </w:tcPr>
          <w:p w14:paraId="03D432C3" w14:textId="77777777" w:rsidR="00FB752D" w:rsidRPr="00F81825" w:rsidRDefault="00FB752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252" w:type="dxa"/>
          </w:tcPr>
          <w:p w14:paraId="7EAC1D5B" w14:textId="7310296D" w:rsidR="00FB752D" w:rsidRPr="00F81825" w:rsidRDefault="00FB752D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 xml:space="preserve">Session chairs and rapporteurs: </w:t>
            </w:r>
            <w:r w:rsidR="0033329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 xml:space="preserve"> </w:t>
            </w:r>
          </w:p>
        </w:tc>
      </w:tr>
      <w:tr w:rsidR="0057399F" w:rsidRPr="00F81825" w14:paraId="00F4E8E8" w14:textId="77777777">
        <w:tc>
          <w:tcPr>
            <w:tcW w:w="988" w:type="dxa"/>
          </w:tcPr>
          <w:p w14:paraId="0A42F7AA" w14:textId="2EFDE5DA" w:rsidR="0057399F" w:rsidRPr="00F81825" w:rsidRDefault="0057399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6144E2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="00680B1A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3B1A6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="004A3596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</w:p>
          <w:p w14:paraId="3F3AF7E8" w14:textId="08403AAF" w:rsidR="00FE6998" w:rsidRPr="00F81825" w:rsidRDefault="00FE699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252" w:type="dxa"/>
          </w:tcPr>
          <w:p w14:paraId="54454856" w14:textId="395FB85F" w:rsidR="0079549B" w:rsidRPr="00F81825" w:rsidRDefault="00815BD3" w:rsidP="008A7A4F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Irina </w:t>
            </w:r>
            <w:proofErr w:type="spellStart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Gorode</w:t>
            </w:r>
            <w:r w:rsidR="001E0DBA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tskaya</w:t>
            </w:r>
            <w:proofErr w:type="spellEnd"/>
            <w:r w:rsidR="004D2ED6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(keynote)</w:t>
            </w:r>
            <w:r w:rsidR="00330FEC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 w:rsidR="00330FEC" w:rsidRPr="00F81825">
              <w:rPr>
                <w:rFonts w:ascii="Arial" w:hAnsi="Arial" w:cs="Arial"/>
              </w:rPr>
              <w:t xml:space="preserve"> </w:t>
            </w:r>
            <w:r w:rsidR="00330FEC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Atmospheric Rivers in Antarctica and lower-latitude teleconnections: Insights from the Winter YOPP-SH Targeted Observations</w:t>
            </w:r>
          </w:p>
        </w:tc>
      </w:tr>
      <w:tr w:rsidR="00F0547F" w:rsidRPr="00F81825" w14:paraId="576454B9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7D668F48" w14:textId="5598BAC1" w:rsidR="00F0547F" w:rsidRPr="00F81825" w:rsidRDefault="00F0547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38302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="00E40D5F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="004A3596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6293B3C4" w14:textId="77777777" w:rsidR="00F0547F" w:rsidRPr="00F81825" w:rsidRDefault="00F0547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Varunesh Chandra: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Dynamics of High-Latitude Atmospheric Blocking and Teleconnection to North American Winter Extremes: A viewpoint from potential vorticity gradient</w:t>
            </w:r>
          </w:p>
        </w:tc>
      </w:tr>
      <w:tr w:rsidR="00BD07C7" w:rsidRPr="00F81825" w14:paraId="7BF8B520" w14:textId="77777777">
        <w:tc>
          <w:tcPr>
            <w:tcW w:w="988" w:type="dxa"/>
          </w:tcPr>
          <w:p w14:paraId="1913C25F" w14:textId="6822E575" w:rsidR="00BD07C7" w:rsidRPr="00F81825" w:rsidRDefault="00BD07C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546031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="0051712C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4A3596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7252" w:type="dxa"/>
          </w:tcPr>
          <w:p w14:paraId="2614832A" w14:textId="77777777" w:rsidR="00BD07C7" w:rsidRPr="00F81825" w:rsidRDefault="00BD07C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Hao Wang: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Dynamical hints for the seasonality of Amundsen Sea Low</w:t>
            </w:r>
          </w:p>
        </w:tc>
      </w:tr>
      <w:tr w:rsidR="005D3A76" w:rsidRPr="00F81825" w14:paraId="2A60D3FA" w14:textId="77777777" w:rsidTr="00F13B92">
        <w:tc>
          <w:tcPr>
            <w:tcW w:w="988" w:type="dxa"/>
          </w:tcPr>
          <w:p w14:paraId="546F8D58" w14:textId="5D7ED697" w:rsidR="005D3A76" w:rsidRPr="00F81825" w:rsidRDefault="005D3A76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568E4102" w14:textId="77777777" w:rsidR="005D3A76" w:rsidRPr="00F81825" w:rsidRDefault="005D3A76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Magdalena Muir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771A3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Changes and Trends for Atmospheric Rivers for Arctic and Mid Latitudes of Western North America</w:t>
            </w:r>
          </w:p>
        </w:tc>
      </w:tr>
      <w:tr w:rsidR="00735BF9" w:rsidRPr="00F81825" w14:paraId="5685E433" w14:textId="77777777" w:rsidTr="00F13B92">
        <w:tc>
          <w:tcPr>
            <w:tcW w:w="988" w:type="dxa"/>
          </w:tcPr>
          <w:p w14:paraId="604E4E27" w14:textId="77777777" w:rsidR="00735BF9" w:rsidRPr="00F81825" w:rsidRDefault="00735BF9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37190948" w14:textId="77777777" w:rsidR="00735BF9" w:rsidRPr="00F81825" w:rsidRDefault="00735BF9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Divya Sardana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771A3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zh-CN"/>
              </w:rPr>
              <w:t xml:space="preserve">(online): 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Spring Sea Ice Variability in the Barents-Kara Region and its impact on the Indian Summer Monsoon Rainfall</w:t>
            </w:r>
          </w:p>
        </w:tc>
      </w:tr>
      <w:tr w:rsidR="00AF5246" w:rsidRPr="00F81825" w14:paraId="70BFB553" w14:textId="77777777" w:rsidTr="00F13B92">
        <w:tc>
          <w:tcPr>
            <w:tcW w:w="988" w:type="dxa"/>
          </w:tcPr>
          <w:p w14:paraId="2C4714C6" w14:textId="77777777" w:rsidR="00AF5246" w:rsidRPr="00F81825" w:rsidRDefault="00AF5246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3DF4BB3C" w14:textId="77777777" w:rsidR="00AF5246" w:rsidRPr="00F81825" w:rsidRDefault="00AF5246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Xin Wang: </w:t>
            </w:r>
            <w:r w:rsidRPr="00735BF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The Synergistic Impact of the Autumn Barents-Kara Sea and Baffin Bay-Hudson Bay Sea Ice Dipole on South China Spring Precipitation</w:t>
            </w:r>
          </w:p>
        </w:tc>
      </w:tr>
      <w:tr w:rsidR="005D3A76" w:rsidRPr="00F81825" w14:paraId="11A5F1D7" w14:textId="77777777" w:rsidTr="00F13B92">
        <w:tc>
          <w:tcPr>
            <w:tcW w:w="988" w:type="dxa"/>
          </w:tcPr>
          <w:p w14:paraId="5FB0E706" w14:textId="53214D2F" w:rsidR="005D3A76" w:rsidRPr="00F81825" w:rsidRDefault="005D3A76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209BBCC7" w14:textId="4612C1E2" w:rsidR="005D3A76" w:rsidRPr="00F81825" w:rsidRDefault="00AF5246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AF52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Melanie </w:t>
            </w:r>
            <w:proofErr w:type="spellStart"/>
            <w:r w:rsidRPr="00AF52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Fuelster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 w:rsidR="00735B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0F5A38" w:rsidRPr="000F5A38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Large-scale atmospheric processes leading to fast ice breakout events in McMurdo Sound in winter 2022</w:t>
            </w:r>
          </w:p>
        </w:tc>
      </w:tr>
      <w:tr w:rsidR="00546031" w:rsidRPr="00F81825" w14:paraId="26017B88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4850A3C3" w14:textId="712C9DCA" w:rsidR="00546031" w:rsidRPr="00F81825" w:rsidRDefault="0054603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AF524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30364758" w14:textId="21336EB2" w:rsidR="00F367AB" w:rsidRDefault="0054603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Breakup discussions</w:t>
            </w:r>
            <w:r w:rsidR="00572435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EC1568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on </w:t>
            </w:r>
            <w:r w:rsidR="00B0431A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Theme 1</w:t>
            </w:r>
            <w:r w:rsidR="005A78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, 2</w:t>
            </w:r>
            <w:r w:rsidR="00EC1568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013432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&amp; 3</w:t>
            </w:r>
            <w:r w:rsidR="005970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(</w:t>
            </w:r>
            <w:r w:rsidR="003900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three </w:t>
            </w:r>
            <w:r w:rsidR="005970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sub-groups</w:t>
            </w:r>
            <w:r w:rsidR="00E103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5B01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mixed with</w:t>
            </w:r>
            <w:r w:rsidR="00E103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in-p</w:t>
            </w:r>
            <w:r w:rsidR="003001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e</w:t>
            </w:r>
            <w:r w:rsidR="00E103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rson and online participants</w:t>
            </w:r>
            <w:r w:rsidR="005970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)</w:t>
            </w:r>
          </w:p>
          <w:p w14:paraId="43FF1BA3" w14:textId="745FDBCF" w:rsidR="00BF76EE" w:rsidRDefault="008C001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Theme 1</w:t>
            </w:r>
            <w:r w:rsidR="00CF11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– chair: AA</w:t>
            </w:r>
            <w:r w:rsidR="00FB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; </w:t>
            </w:r>
            <w:r w:rsidR="002E66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rapporteur</w:t>
            </w:r>
            <w:r w:rsidR="00FB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BB</w:t>
            </w:r>
            <w:r w:rsidR="002E660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</w:p>
          <w:p w14:paraId="39D3012E" w14:textId="74277893" w:rsidR="008C0019" w:rsidRDefault="008C001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Theme 2</w:t>
            </w:r>
            <w:r w:rsidR="00CF11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– chair: AA; </w:t>
            </w:r>
            <w:r w:rsidR="00DE1B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rapporteur</w:t>
            </w:r>
            <w:r w:rsidR="00FB1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BB</w:t>
            </w:r>
          </w:p>
          <w:p w14:paraId="58A751FF" w14:textId="37501C15" w:rsidR="00222547" w:rsidRPr="00F81825" w:rsidRDefault="008C001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Theme 3</w:t>
            </w:r>
            <w:r w:rsidR="00CF11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– chair: AA; </w:t>
            </w:r>
            <w:r w:rsidR="00DE1B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rapporteur</w:t>
            </w:r>
            <w:r w:rsidR="00CF11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BB</w:t>
            </w:r>
            <w:r w:rsidR="005C56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DB59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</w:p>
        </w:tc>
      </w:tr>
      <w:tr w:rsidR="00735BF9" w:rsidRPr="00F81825" w14:paraId="766E28F9" w14:textId="77777777" w:rsidTr="00F13B92">
        <w:tc>
          <w:tcPr>
            <w:tcW w:w="988" w:type="dxa"/>
            <w:shd w:val="clear" w:color="auto" w:fill="A1D07D"/>
          </w:tcPr>
          <w:p w14:paraId="095F7C4F" w14:textId="1B2A8A64" w:rsidR="00735BF9" w:rsidRPr="00F81825" w:rsidRDefault="00735BF9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15: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shd w:val="clear" w:color="auto" w:fill="A1D07D"/>
          </w:tcPr>
          <w:p w14:paraId="2F309919" w14:textId="77777777" w:rsidR="00735BF9" w:rsidRPr="00F81825" w:rsidRDefault="00735BF9" w:rsidP="00F13B9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Refreshments </w:t>
            </w:r>
          </w:p>
        </w:tc>
      </w:tr>
      <w:tr w:rsidR="00A850B9" w:rsidRPr="00F81825" w14:paraId="299B6B73" w14:textId="77777777" w:rsidTr="005C446B">
        <w:tc>
          <w:tcPr>
            <w:tcW w:w="988" w:type="dxa"/>
            <w:tcBorders>
              <w:bottom w:val="single" w:sz="4" w:space="0" w:color="auto"/>
            </w:tcBorders>
          </w:tcPr>
          <w:p w14:paraId="76A108AB" w14:textId="42CD19E3" w:rsidR="00A850B9" w:rsidRPr="00F81825" w:rsidRDefault="00A850B9" w:rsidP="005C44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16:</w:t>
            </w:r>
            <w:r w:rsidR="00735BF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33C8636F" w14:textId="1FFBEE67" w:rsidR="00A850B9" w:rsidRPr="00F81825" w:rsidRDefault="00A850B9" w:rsidP="005C446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Continue </w:t>
            </w:r>
            <w:r w:rsidR="007071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break-up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discussion</w:t>
            </w:r>
            <w:r w:rsidR="007071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s</w:t>
            </w:r>
          </w:p>
        </w:tc>
      </w:tr>
      <w:tr w:rsidR="00105177" w:rsidRPr="00F81825" w14:paraId="7D19E78E" w14:textId="77777777" w:rsidTr="00C9739D">
        <w:tc>
          <w:tcPr>
            <w:tcW w:w="988" w:type="dxa"/>
            <w:tcBorders>
              <w:bottom w:val="single" w:sz="4" w:space="0" w:color="auto"/>
            </w:tcBorders>
          </w:tcPr>
          <w:p w14:paraId="25EE3DF4" w14:textId="4AE4080C" w:rsidR="00105177" w:rsidRPr="00F81825" w:rsidRDefault="0010517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74725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7</w:t>
            </w:r>
            <w:r w:rsidR="001254BA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FC765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1254BA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3FCB80D3" w14:textId="3760C82B" w:rsidR="00105177" w:rsidRPr="00F81825" w:rsidRDefault="005B355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Report to all </w:t>
            </w:r>
          </w:p>
        </w:tc>
      </w:tr>
      <w:tr w:rsidR="00105177" w:rsidRPr="00F81825" w14:paraId="604CB83C" w14:textId="77777777" w:rsidTr="00C9739D">
        <w:tc>
          <w:tcPr>
            <w:tcW w:w="988" w:type="dxa"/>
            <w:shd w:val="clear" w:color="auto" w:fill="A1D07D"/>
          </w:tcPr>
          <w:p w14:paraId="65D528AC" w14:textId="2B6620BF" w:rsidR="00105177" w:rsidRPr="00F81825" w:rsidRDefault="0010517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70711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7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5B35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shd w:val="clear" w:color="auto" w:fill="A1D07D"/>
          </w:tcPr>
          <w:p w14:paraId="3D863284" w14:textId="0AF6060D" w:rsidR="00105177" w:rsidRPr="00F81825" w:rsidRDefault="00835EB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Close</w:t>
            </w:r>
          </w:p>
        </w:tc>
      </w:tr>
      <w:tr w:rsidR="005C1900" w:rsidRPr="00F81825" w14:paraId="5F616724" w14:textId="77777777" w:rsidTr="00C9739D">
        <w:tc>
          <w:tcPr>
            <w:tcW w:w="988" w:type="dxa"/>
            <w:shd w:val="clear" w:color="auto" w:fill="A1D07D"/>
          </w:tcPr>
          <w:p w14:paraId="54DB3A0C" w14:textId="0C5C0152" w:rsidR="005C1900" w:rsidRPr="00F81825" w:rsidRDefault="005C19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19:</w:t>
            </w:r>
            <w:r w:rsidR="005C129F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shd w:val="clear" w:color="auto" w:fill="A1D07D"/>
          </w:tcPr>
          <w:p w14:paraId="794ECED3" w14:textId="50D1D1BB" w:rsidR="005C1900" w:rsidRPr="00F81825" w:rsidRDefault="005C190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Welcome dinner </w:t>
            </w:r>
          </w:p>
        </w:tc>
      </w:tr>
    </w:tbl>
    <w:p w14:paraId="2C9FE4D2" w14:textId="509460F1" w:rsidR="007076A9" w:rsidRPr="00F81825" w:rsidRDefault="007076A9" w:rsidP="007076A9">
      <w:pPr>
        <w:pStyle w:val="Date"/>
        <w:rPr>
          <w:rFonts w:ascii="Arial" w:hAnsi="Arial" w:cs="Arial"/>
          <w:b/>
          <w:bCs/>
          <w:sz w:val="28"/>
          <w:szCs w:val="28"/>
          <w:u w:val="single"/>
        </w:rPr>
      </w:pPr>
      <w:r w:rsidRPr="00F81825">
        <w:rPr>
          <w:rFonts w:ascii="Arial" w:hAnsi="Arial" w:cs="Arial"/>
          <w:b/>
          <w:bCs/>
          <w:sz w:val="28"/>
          <w:szCs w:val="28"/>
          <w:u w:val="single"/>
        </w:rPr>
        <w:t>Day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252"/>
      </w:tblGrid>
      <w:tr w:rsidR="007076A9" w:rsidRPr="00F81825" w14:paraId="742799BA" w14:textId="77777777" w:rsidTr="00B752BF">
        <w:tc>
          <w:tcPr>
            <w:tcW w:w="988" w:type="dxa"/>
            <w:shd w:val="clear" w:color="auto" w:fill="EFD6D6" w:themeFill="accent6" w:themeFillTint="33"/>
          </w:tcPr>
          <w:p w14:paraId="0D1A22FC" w14:textId="77777777" w:rsidR="007076A9" w:rsidRPr="00F81825" w:rsidRDefault="007076A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zh-CN"/>
              </w:rPr>
            </w:pPr>
          </w:p>
        </w:tc>
        <w:tc>
          <w:tcPr>
            <w:tcW w:w="7252" w:type="dxa"/>
            <w:shd w:val="clear" w:color="auto" w:fill="EFD6D6" w:themeFill="accent6" w:themeFillTint="33"/>
          </w:tcPr>
          <w:p w14:paraId="6D947A60" w14:textId="37ED95CA" w:rsidR="007076A9" w:rsidRPr="00F81825" w:rsidRDefault="00E3384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F81825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Theme 4: Knowledge gaps to fill </w:t>
            </w:r>
            <w:r w:rsidRPr="00F81825">
              <w:rPr>
                <w:rFonts w:ascii="Arial" w:hAnsi="Arial" w:cs="Arial"/>
                <w:color w:val="333333"/>
                <w:sz w:val="28"/>
                <w:szCs w:val="28"/>
              </w:rPr>
              <w:t xml:space="preserve"> </w:t>
            </w:r>
          </w:p>
        </w:tc>
      </w:tr>
      <w:tr w:rsidR="006C2B09" w:rsidRPr="00F81825" w14:paraId="5F53EAEB" w14:textId="77777777">
        <w:tc>
          <w:tcPr>
            <w:tcW w:w="988" w:type="dxa"/>
          </w:tcPr>
          <w:p w14:paraId="28AD7922" w14:textId="77777777" w:rsidR="006C2B09" w:rsidRPr="00F81825" w:rsidRDefault="006C2B09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7252" w:type="dxa"/>
          </w:tcPr>
          <w:p w14:paraId="220CC7A6" w14:textId="77777777" w:rsidR="006C2B09" w:rsidRPr="00F81825" w:rsidRDefault="006C2B09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GB" w:eastAsia="zh-CN"/>
              </w:rPr>
              <w:t xml:space="preserve">Session chairs and rapporteurs:  </w:t>
            </w:r>
          </w:p>
        </w:tc>
      </w:tr>
      <w:tr w:rsidR="007076A9" w:rsidRPr="00F81825" w14:paraId="1C1BEADB" w14:textId="77777777">
        <w:tc>
          <w:tcPr>
            <w:tcW w:w="988" w:type="dxa"/>
          </w:tcPr>
          <w:p w14:paraId="2E416125" w14:textId="626F17DD" w:rsidR="007076A9" w:rsidRPr="00F81825" w:rsidRDefault="007076A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9:0</w:t>
            </w:r>
            <w:r w:rsidR="00464B32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7252" w:type="dxa"/>
          </w:tcPr>
          <w:p w14:paraId="1D388390" w14:textId="30FB6A33" w:rsidR="007076A9" w:rsidRPr="00F81825" w:rsidRDefault="001E0DBA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Tom Bracegirdle </w:t>
            </w:r>
            <w:r w:rsidR="0009394B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(keynote):</w:t>
            </w:r>
            <w:r w:rsidR="0009394B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5D3A76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Antarctic weather and climate extremes in a warming world, recent research progress and future priorities</w:t>
            </w:r>
          </w:p>
        </w:tc>
      </w:tr>
      <w:tr w:rsidR="00924C3E" w:rsidRPr="00F81825" w14:paraId="7EB60827" w14:textId="77777777">
        <w:tc>
          <w:tcPr>
            <w:tcW w:w="988" w:type="dxa"/>
          </w:tcPr>
          <w:p w14:paraId="0325FC33" w14:textId="6A2EF692" w:rsidR="00924C3E" w:rsidRPr="00F81825" w:rsidRDefault="001D62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</w:t>
            </w:r>
            <w:r w:rsidR="00924C3E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30</w:t>
            </w:r>
          </w:p>
        </w:tc>
        <w:tc>
          <w:tcPr>
            <w:tcW w:w="7252" w:type="dxa"/>
          </w:tcPr>
          <w:p w14:paraId="6348E640" w14:textId="6F7AB859" w:rsidR="00924C3E" w:rsidRPr="00F81825" w:rsidRDefault="00924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Alexandra Stephens</w:t>
            </w:r>
            <w:r w:rsidR="005D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5D3A76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</w:t>
            </w:r>
            <w:r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The Characterization and Impact of Extreme Winds in Nares Strait</w:t>
            </w:r>
          </w:p>
        </w:tc>
      </w:tr>
      <w:tr w:rsidR="0010132A" w:rsidRPr="00F81825" w14:paraId="528ADCA7" w14:textId="77777777">
        <w:tc>
          <w:tcPr>
            <w:tcW w:w="988" w:type="dxa"/>
          </w:tcPr>
          <w:p w14:paraId="3D6CDDC8" w14:textId="465B1DAF" w:rsidR="0010132A" w:rsidRPr="00F81825" w:rsidRDefault="001D629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</w:t>
            </w:r>
            <w:r w:rsidR="0010132A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4</w:t>
            </w:r>
            <w:r w:rsidR="00464B32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1485228B" w14:textId="77777777" w:rsidR="0010132A" w:rsidRPr="00F81825" w:rsidRDefault="001013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Zhaohui Wang: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Coupled Influence of Synoptic Weather and Topographic Control on Near-surface Wind Variability in the Denman Glacier Basin, East Antarctica</w:t>
            </w:r>
          </w:p>
        </w:tc>
      </w:tr>
      <w:tr w:rsidR="007076A9" w:rsidRPr="00F81825" w14:paraId="5442D631" w14:textId="77777777">
        <w:tc>
          <w:tcPr>
            <w:tcW w:w="988" w:type="dxa"/>
          </w:tcPr>
          <w:p w14:paraId="760D883B" w14:textId="5CF525E3" w:rsidR="007076A9" w:rsidRPr="00F81825" w:rsidRDefault="00464B3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9</w:t>
            </w:r>
            <w:r w:rsidR="001D6290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="001D6290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</w:tcPr>
          <w:p w14:paraId="003033E0" w14:textId="33DF4D0F" w:rsidR="007076A9" w:rsidRPr="00F81825" w:rsidRDefault="006C491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Igor Appel:</w:t>
            </w:r>
            <w:r w:rsidR="00832275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Knowledge Gaps in Studying Seasonal Terrestrial Snow Cover</w:t>
            </w:r>
          </w:p>
        </w:tc>
      </w:tr>
      <w:tr w:rsidR="00040317" w:rsidRPr="00F81825" w14:paraId="09AD795B" w14:textId="77777777">
        <w:tc>
          <w:tcPr>
            <w:tcW w:w="988" w:type="dxa"/>
          </w:tcPr>
          <w:p w14:paraId="269152C7" w14:textId="626AC0D2" w:rsidR="00040317" w:rsidRPr="00F81825" w:rsidRDefault="00464B3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10</w:t>
            </w:r>
            <w:r w:rsidR="00040317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00</w:t>
            </w:r>
          </w:p>
        </w:tc>
        <w:tc>
          <w:tcPr>
            <w:tcW w:w="7252" w:type="dxa"/>
          </w:tcPr>
          <w:p w14:paraId="30215458" w14:textId="78498FFC" w:rsidR="00040317" w:rsidRPr="00F81825" w:rsidRDefault="0004031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Heather Corden</w:t>
            </w:r>
            <w:r w:rsidR="005D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5D3A76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</w:t>
            </w:r>
            <w:r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AWACA: Instrument Deployment and Case Studies of Snowfall with Meteorological Radars</w:t>
            </w:r>
          </w:p>
        </w:tc>
      </w:tr>
      <w:tr w:rsidR="0087427F" w:rsidRPr="00F81825" w14:paraId="6FEEF291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7D4103B2" w14:textId="6424AAF1" w:rsidR="0087427F" w:rsidRPr="00F81825" w:rsidRDefault="0087427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10:</w:t>
            </w:r>
            <w:r w:rsidR="00464B32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CB06D6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4237C0DF" w14:textId="6E6F3D1B" w:rsidR="0087427F" w:rsidRPr="00F81825" w:rsidRDefault="0087427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Feiyue</w:t>
            </w:r>
            <w:proofErr w:type="spellEnd"/>
            <w:r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Wang</w:t>
            </w:r>
            <w:r w:rsidR="005D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="005D3A76"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(online)</w:t>
            </w:r>
            <w:r w:rsidRPr="005D3A76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Introducing the Churchill Marine Observatory: A new outdoor mesocosm facility for process-oriented studies across the ocean-sea ice-atmosphere interface</w:t>
            </w:r>
          </w:p>
        </w:tc>
      </w:tr>
      <w:tr w:rsidR="00BE6C4F" w:rsidRPr="00F81825" w14:paraId="5F6824DD" w14:textId="77777777">
        <w:tc>
          <w:tcPr>
            <w:tcW w:w="988" w:type="dxa"/>
            <w:shd w:val="clear" w:color="auto" w:fill="A1D07D"/>
          </w:tcPr>
          <w:p w14:paraId="2EAD512D" w14:textId="7E2358B3" w:rsidR="00BE6C4F" w:rsidRPr="00F81825" w:rsidRDefault="00BE6C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10:</w:t>
            </w:r>
            <w:r w:rsidR="00464B32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7252" w:type="dxa"/>
            <w:shd w:val="clear" w:color="auto" w:fill="A1D07D"/>
          </w:tcPr>
          <w:p w14:paraId="4A0FE8F0" w14:textId="77777777" w:rsidR="00BE6C4F" w:rsidRPr="00F81825" w:rsidRDefault="00BE6C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Refreshments</w:t>
            </w:r>
          </w:p>
        </w:tc>
      </w:tr>
      <w:tr w:rsidR="00DE1D12" w:rsidRPr="00F81825" w14:paraId="26A40EC4" w14:textId="77777777" w:rsidTr="005C446B">
        <w:tc>
          <w:tcPr>
            <w:tcW w:w="988" w:type="dxa"/>
            <w:tcBorders>
              <w:bottom w:val="single" w:sz="4" w:space="0" w:color="auto"/>
            </w:tcBorders>
          </w:tcPr>
          <w:p w14:paraId="1F23E965" w14:textId="30A64279" w:rsidR="00DE1D12" w:rsidRPr="00F81825" w:rsidRDefault="00DE1D12" w:rsidP="005C44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DB5F7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14F19001" w14:textId="774E78FC" w:rsidR="00C46B3F" w:rsidRDefault="009C479C" w:rsidP="00C46B3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B</w:t>
            </w:r>
            <w:r w:rsidR="00C46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eak</w:t>
            </w:r>
            <w:r w:rsidR="00C46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up d</w:t>
            </w:r>
            <w:r w:rsidR="00DE1D12" w:rsidRPr="00F8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iscussions on Theme </w:t>
            </w:r>
            <w:r w:rsidR="00857B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4</w:t>
            </w:r>
            <w:r w:rsidR="00C46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(three sub-groups </w:t>
            </w:r>
            <w:r w:rsidR="006A26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mixed </w:t>
            </w:r>
            <w:r w:rsidR="005B01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with </w:t>
            </w:r>
            <w:r w:rsidR="00C46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in-person and online participants)</w:t>
            </w:r>
          </w:p>
          <w:p w14:paraId="122E3861" w14:textId="77777777" w:rsidR="00C46B3F" w:rsidRDefault="00C46B3F" w:rsidP="00C46B3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Theme 1 – chair: AA; rapporteur: BB </w:t>
            </w:r>
          </w:p>
          <w:p w14:paraId="123595B1" w14:textId="77777777" w:rsidR="00C46B3F" w:rsidRDefault="00C46B3F" w:rsidP="00C46B3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Theme 2 – chair: AA; rapporteur: BB</w:t>
            </w:r>
          </w:p>
          <w:p w14:paraId="2A414FED" w14:textId="230EC651" w:rsidR="00DE1D12" w:rsidRPr="00F81825" w:rsidRDefault="00C46B3F" w:rsidP="005C446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Theme 3 – chair: AA; rapporteur: BB  </w:t>
            </w:r>
            <w:r w:rsidR="00DE1D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  </w:t>
            </w:r>
          </w:p>
        </w:tc>
      </w:tr>
      <w:tr w:rsidR="006B3076" w:rsidRPr="00F81825" w14:paraId="26761811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5E98AFD3" w14:textId="5C9D292C" w:rsidR="006B3076" w:rsidRPr="00F81825" w:rsidRDefault="006B30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6F552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6F552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0 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229E1AC7" w14:textId="6515C22F" w:rsidR="006B3076" w:rsidRPr="00F81825" w:rsidRDefault="0049054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Report to all</w:t>
            </w:r>
          </w:p>
        </w:tc>
      </w:tr>
      <w:tr w:rsidR="007076A9" w:rsidRPr="00262B2B" w14:paraId="687063A7" w14:textId="77777777" w:rsidTr="00C9739D">
        <w:tc>
          <w:tcPr>
            <w:tcW w:w="988" w:type="dxa"/>
            <w:tcBorders>
              <w:bottom w:val="single" w:sz="4" w:space="0" w:color="auto"/>
            </w:tcBorders>
          </w:tcPr>
          <w:p w14:paraId="76798773" w14:textId="2DF3DD0D" w:rsidR="007076A9" w:rsidRPr="00F81825" w:rsidRDefault="007076A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49054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7C1A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="006F552A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5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 </w:t>
            </w:r>
          </w:p>
        </w:tc>
        <w:tc>
          <w:tcPr>
            <w:tcW w:w="7252" w:type="dxa"/>
            <w:tcBorders>
              <w:bottom w:val="single" w:sz="4" w:space="0" w:color="auto"/>
            </w:tcBorders>
          </w:tcPr>
          <w:p w14:paraId="2F4E4316" w14:textId="4D9E6211" w:rsidR="007076A9" w:rsidRPr="00890DFB" w:rsidRDefault="00B3071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890DF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Warp-up </w:t>
            </w:r>
            <w:r w:rsidR="00890DFB" w:rsidRPr="00890DFB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message: </w:t>
            </w:r>
            <w:r w:rsidR="00262B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Xin </w:t>
            </w:r>
            <w:r w:rsidR="00646B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Y</w:t>
            </w:r>
            <w:r w:rsidR="00A446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  <w:t>ang</w:t>
            </w:r>
          </w:p>
        </w:tc>
      </w:tr>
      <w:tr w:rsidR="00CC6A09" w:rsidRPr="00F81825" w14:paraId="6ABF2CC5" w14:textId="77777777" w:rsidTr="00C9739D">
        <w:tc>
          <w:tcPr>
            <w:tcW w:w="988" w:type="dxa"/>
            <w:shd w:val="clear" w:color="auto" w:fill="A1D07D"/>
          </w:tcPr>
          <w:p w14:paraId="79C5A799" w14:textId="59D01A1F" w:rsidR="00CC6A09" w:rsidRPr="00F81825" w:rsidRDefault="00CC6A0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080BDD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2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DC4DF1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="00080BDD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</w:t>
            </w:r>
          </w:p>
        </w:tc>
        <w:tc>
          <w:tcPr>
            <w:tcW w:w="7252" w:type="dxa"/>
            <w:shd w:val="clear" w:color="auto" w:fill="A1D07D"/>
          </w:tcPr>
          <w:p w14:paraId="2EBB83E1" w14:textId="362F027D" w:rsidR="00CC6A09" w:rsidRPr="00F81825" w:rsidRDefault="00CC6A0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Lunch</w:t>
            </w:r>
          </w:p>
        </w:tc>
      </w:tr>
      <w:tr w:rsidR="007076A9" w:rsidRPr="00F81825" w14:paraId="4D4BCFA1" w14:textId="77777777" w:rsidTr="00C9739D">
        <w:tc>
          <w:tcPr>
            <w:tcW w:w="988" w:type="dxa"/>
            <w:shd w:val="clear" w:color="auto" w:fill="A1D07D"/>
          </w:tcPr>
          <w:p w14:paraId="3AABF481" w14:textId="5AE44759" w:rsidR="007076A9" w:rsidRPr="00F81825" w:rsidRDefault="007076A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1</w:t>
            </w:r>
            <w:r w:rsidR="00CC6A09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3</w:t>
            </w: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:</w:t>
            </w:r>
            <w:r w:rsidR="00CC6A09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00</w:t>
            </w:r>
          </w:p>
        </w:tc>
        <w:tc>
          <w:tcPr>
            <w:tcW w:w="7252" w:type="dxa"/>
            <w:shd w:val="clear" w:color="auto" w:fill="A1D07D"/>
          </w:tcPr>
          <w:p w14:paraId="71CFD5D9" w14:textId="2B6A8906" w:rsidR="007076A9" w:rsidRPr="00F81825" w:rsidRDefault="00A51D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 xml:space="preserve">Close of </w:t>
            </w:r>
            <w:r w:rsidR="005C52BA" w:rsidRPr="00F8182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  <w:t>the meeting</w:t>
            </w:r>
          </w:p>
        </w:tc>
      </w:tr>
    </w:tbl>
    <w:p w14:paraId="7DC93FC2" w14:textId="77777777" w:rsidR="007076A9" w:rsidRPr="00F81825" w:rsidRDefault="007076A9" w:rsidP="00F11F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</w:pPr>
    </w:p>
    <w:p w14:paraId="5E99C51F" w14:textId="2CDA0F3F" w:rsidR="00943942" w:rsidRPr="00F81825" w:rsidRDefault="00943942" w:rsidP="00F11F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zh-CN"/>
        </w:rPr>
      </w:pPr>
    </w:p>
    <w:sectPr w:rsidR="00943942" w:rsidRPr="00F81825">
      <w:footerReference w:type="default" r:id="rId7"/>
      <w:pgSz w:w="11907" w:h="16839" w:code="9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2C3E" w14:textId="77777777" w:rsidR="009D0472" w:rsidRDefault="009D0472">
      <w:pPr>
        <w:spacing w:after="0" w:line="240" w:lineRule="auto"/>
      </w:pPr>
      <w:r>
        <w:separator/>
      </w:r>
    </w:p>
  </w:endnote>
  <w:endnote w:type="continuationSeparator" w:id="0">
    <w:p w14:paraId="418BEA70" w14:textId="77777777" w:rsidR="009D0472" w:rsidRDefault="009D0472">
      <w:pPr>
        <w:spacing w:after="0" w:line="240" w:lineRule="auto"/>
      </w:pPr>
      <w:r>
        <w:continuationSeparator/>
      </w:r>
    </w:p>
  </w:endnote>
  <w:endnote w:type="continuationNotice" w:id="1">
    <w:p w14:paraId="35E665B0" w14:textId="77777777" w:rsidR="009D0472" w:rsidRDefault="009D0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ACF3C52" w:usb2="00000016" w:usb3="00000000" w:csb0="0004001F" w:csb1="00000000"/>
  </w:font>
  <w:font w:name="Gill Sans W01 Book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AF71F" w14:textId="77777777" w:rsidR="00892872" w:rsidRDefault="00B3204C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51E5" w14:textId="77777777" w:rsidR="009D0472" w:rsidRDefault="009D0472">
      <w:pPr>
        <w:spacing w:after="0" w:line="240" w:lineRule="auto"/>
      </w:pPr>
      <w:r>
        <w:separator/>
      </w:r>
    </w:p>
  </w:footnote>
  <w:footnote w:type="continuationSeparator" w:id="0">
    <w:p w14:paraId="2613D7FF" w14:textId="77777777" w:rsidR="009D0472" w:rsidRDefault="009D0472">
      <w:pPr>
        <w:spacing w:after="0" w:line="240" w:lineRule="auto"/>
      </w:pPr>
      <w:r>
        <w:continuationSeparator/>
      </w:r>
    </w:p>
  </w:footnote>
  <w:footnote w:type="continuationNotice" w:id="1">
    <w:p w14:paraId="03FC08C6" w14:textId="77777777" w:rsidR="009D0472" w:rsidRDefault="009D04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B702D"/>
    <w:multiLevelType w:val="hybridMultilevel"/>
    <w:tmpl w:val="8914541E"/>
    <w:lvl w:ilvl="0" w:tplc="F15CD88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F7ACD"/>
    <w:multiLevelType w:val="hybridMultilevel"/>
    <w:tmpl w:val="A1EE9EAE"/>
    <w:lvl w:ilvl="0" w:tplc="FF62DF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6555607"/>
    <w:multiLevelType w:val="hybridMultilevel"/>
    <w:tmpl w:val="342E56F0"/>
    <w:lvl w:ilvl="0" w:tplc="12000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84209"/>
    <w:multiLevelType w:val="multilevel"/>
    <w:tmpl w:val="4E6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F6769"/>
    <w:multiLevelType w:val="multilevel"/>
    <w:tmpl w:val="E3A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44C4E"/>
    <w:multiLevelType w:val="multilevel"/>
    <w:tmpl w:val="21A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780627">
    <w:abstractNumId w:val="9"/>
  </w:num>
  <w:num w:numId="2" w16cid:durableId="305819495">
    <w:abstractNumId w:val="7"/>
  </w:num>
  <w:num w:numId="3" w16cid:durableId="503470073">
    <w:abstractNumId w:val="6"/>
  </w:num>
  <w:num w:numId="4" w16cid:durableId="792674890">
    <w:abstractNumId w:val="5"/>
  </w:num>
  <w:num w:numId="5" w16cid:durableId="282154440">
    <w:abstractNumId w:val="4"/>
  </w:num>
  <w:num w:numId="6" w16cid:durableId="457837789">
    <w:abstractNumId w:val="8"/>
  </w:num>
  <w:num w:numId="7" w16cid:durableId="527527154">
    <w:abstractNumId w:val="3"/>
  </w:num>
  <w:num w:numId="8" w16cid:durableId="755711963">
    <w:abstractNumId w:val="2"/>
  </w:num>
  <w:num w:numId="9" w16cid:durableId="430397462">
    <w:abstractNumId w:val="1"/>
  </w:num>
  <w:num w:numId="10" w16cid:durableId="1299872496">
    <w:abstractNumId w:val="0"/>
  </w:num>
  <w:num w:numId="11" w16cid:durableId="1436052066">
    <w:abstractNumId w:val="10"/>
  </w:num>
  <w:num w:numId="12" w16cid:durableId="393428522">
    <w:abstractNumId w:val="13"/>
  </w:num>
  <w:num w:numId="13" w16cid:durableId="2103717546">
    <w:abstractNumId w:val="14"/>
  </w:num>
  <w:num w:numId="14" w16cid:durableId="1203782587">
    <w:abstractNumId w:val="15"/>
  </w:num>
  <w:num w:numId="15" w16cid:durableId="669254628">
    <w:abstractNumId w:val="11"/>
  </w:num>
  <w:num w:numId="16" w16cid:durableId="1491410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94"/>
    <w:rsid w:val="00001716"/>
    <w:rsid w:val="0000500D"/>
    <w:rsid w:val="00012540"/>
    <w:rsid w:val="00013432"/>
    <w:rsid w:val="000160BF"/>
    <w:rsid w:val="000212D8"/>
    <w:rsid w:val="00024B0E"/>
    <w:rsid w:val="00030D16"/>
    <w:rsid w:val="000346AE"/>
    <w:rsid w:val="00040317"/>
    <w:rsid w:val="000445BB"/>
    <w:rsid w:val="00060AC0"/>
    <w:rsid w:val="00063D84"/>
    <w:rsid w:val="000741F3"/>
    <w:rsid w:val="00076DE4"/>
    <w:rsid w:val="00080BDD"/>
    <w:rsid w:val="000810AB"/>
    <w:rsid w:val="00083C8C"/>
    <w:rsid w:val="00084190"/>
    <w:rsid w:val="000933D9"/>
    <w:rsid w:val="0009394B"/>
    <w:rsid w:val="00097602"/>
    <w:rsid w:val="00097AD8"/>
    <w:rsid w:val="000A1297"/>
    <w:rsid w:val="000B1267"/>
    <w:rsid w:val="000C612D"/>
    <w:rsid w:val="000C71D6"/>
    <w:rsid w:val="000D2228"/>
    <w:rsid w:val="000E014C"/>
    <w:rsid w:val="000E2461"/>
    <w:rsid w:val="000E36B2"/>
    <w:rsid w:val="000E4AB1"/>
    <w:rsid w:val="000F5A38"/>
    <w:rsid w:val="000F66A2"/>
    <w:rsid w:val="00100A53"/>
    <w:rsid w:val="0010132A"/>
    <w:rsid w:val="00105177"/>
    <w:rsid w:val="00105AF6"/>
    <w:rsid w:val="001166A3"/>
    <w:rsid w:val="001222B2"/>
    <w:rsid w:val="001254BA"/>
    <w:rsid w:val="00127B39"/>
    <w:rsid w:val="0013336C"/>
    <w:rsid w:val="00135293"/>
    <w:rsid w:val="00145C18"/>
    <w:rsid w:val="001466FC"/>
    <w:rsid w:val="0015393F"/>
    <w:rsid w:val="00157FB7"/>
    <w:rsid w:val="00162E92"/>
    <w:rsid w:val="00173AC3"/>
    <w:rsid w:val="001752E6"/>
    <w:rsid w:val="00180130"/>
    <w:rsid w:val="00182D01"/>
    <w:rsid w:val="00197D4A"/>
    <w:rsid w:val="001A760C"/>
    <w:rsid w:val="001B3B1C"/>
    <w:rsid w:val="001C086D"/>
    <w:rsid w:val="001C7E60"/>
    <w:rsid w:val="001D2F53"/>
    <w:rsid w:val="001D43E8"/>
    <w:rsid w:val="001D6290"/>
    <w:rsid w:val="001D7BB5"/>
    <w:rsid w:val="001E0DBA"/>
    <w:rsid w:val="001E19DE"/>
    <w:rsid w:val="001E3182"/>
    <w:rsid w:val="001F155D"/>
    <w:rsid w:val="001F263E"/>
    <w:rsid w:val="001F65C5"/>
    <w:rsid w:val="001F65EE"/>
    <w:rsid w:val="00213987"/>
    <w:rsid w:val="002155B0"/>
    <w:rsid w:val="00221684"/>
    <w:rsid w:val="00222547"/>
    <w:rsid w:val="00224594"/>
    <w:rsid w:val="00232AE7"/>
    <w:rsid w:val="00236D85"/>
    <w:rsid w:val="002400D5"/>
    <w:rsid w:val="00240BCB"/>
    <w:rsid w:val="00240F41"/>
    <w:rsid w:val="00245A92"/>
    <w:rsid w:val="002506EB"/>
    <w:rsid w:val="00254538"/>
    <w:rsid w:val="002608EE"/>
    <w:rsid w:val="0026227E"/>
    <w:rsid w:val="0026249E"/>
    <w:rsid w:val="00262720"/>
    <w:rsid w:val="00262B2B"/>
    <w:rsid w:val="002729A6"/>
    <w:rsid w:val="00272ED0"/>
    <w:rsid w:val="00273DC8"/>
    <w:rsid w:val="00274AFD"/>
    <w:rsid w:val="00281807"/>
    <w:rsid w:val="00285583"/>
    <w:rsid w:val="0028589F"/>
    <w:rsid w:val="00287BAF"/>
    <w:rsid w:val="00291429"/>
    <w:rsid w:val="00293208"/>
    <w:rsid w:val="0029410B"/>
    <w:rsid w:val="00294BF2"/>
    <w:rsid w:val="00295E14"/>
    <w:rsid w:val="00296959"/>
    <w:rsid w:val="002A0D8E"/>
    <w:rsid w:val="002A29CC"/>
    <w:rsid w:val="002B087E"/>
    <w:rsid w:val="002B29AE"/>
    <w:rsid w:val="002B478F"/>
    <w:rsid w:val="002B5665"/>
    <w:rsid w:val="002B584C"/>
    <w:rsid w:val="002D272B"/>
    <w:rsid w:val="002E3D3F"/>
    <w:rsid w:val="002E660D"/>
    <w:rsid w:val="002F00C9"/>
    <w:rsid w:val="002F2A52"/>
    <w:rsid w:val="002F3174"/>
    <w:rsid w:val="003001BA"/>
    <w:rsid w:val="00303C30"/>
    <w:rsid w:val="00304DFB"/>
    <w:rsid w:val="003050A1"/>
    <w:rsid w:val="00317659"/>
    <w:rsid w:val="0032165E"/>
    <w:rsid w:val="00321947"/>
    <w:rsid w:val="00326357"/>
    <w:rsid w:val="00327743"/>
    <w:rsid w:val="00330FEC"/>
    <w:rsid w:val="00332370"/>
    <w:rsid w:val="0033329D"/>
    <w:rsid w:val="00337A7C"/>
    <w:rsid w:val="00340AB7"/>
    <w:rsid w:val="00341DE2"/>
    <w:rsid w:val="00342B58"/>
    <w:rsid w:val="00343940"/>
    <w:rsid w:val="00343B11"/>
    <w:rsid w:val="0035022E"/>
    <w:rsid w:val="00353936"/>
    <w:rsid w:val="003653C8"/>
    <w:rsid w:val="00370401"/>
    <w:rsid w:val="00370A2D"/>
    <w:rsid w:val="00371AD6"/>
    <w:rsid w:val="00371BB9"/>
    <w:rsid w:val="003750C5"/>
    <w:rsid w:val="00376E3A"/>
    <w:rsid w:val="003800D8"/>
    <w:rsid w:val="0038302A"/>
    <w:rsid w:val="00383CCD"/>
    <w:rsid w:val="00390071"/>
    <w:rsid w:val="003931A9"/>
    <w:rsid w:val="00394AC4"/>
    <w:rsid w:val="003A2C9F"/>
    <w:rsid w:val="003A3402"/>
    <w:rsid w:val="003A4A3F"/>
    <w:rsid w:val="003A670D"/>
    <w:rsid w:val="003A7064"/>
    <w:rsid w:val="003B1A67"/>
    <w:rsid w:val="003B58FF"/>
    <w:rsid w:val="003D31AA"/>
    <w:rsid w:val="003D490C"/>
    <w:rsid w:val="003D5576"/>
    <w:rsid w:val="003E4D86"/>
    <w:rsid w:val="003F0BF6"/>
    <w:rsid w:val="003F3497"/>
    <w:rsid w:val="003F4480"/>
    <w:rsid w:val="003F6E85"/>
    <w:rsid w:val="004056D7"/>
    <w:rsid w:val="0041747A"/>
    <w:rsid w:val="00423DAA"/>
    <w:rsid w:val="00431557"/>
    <w:rsid w:val="00443D02"/>
    <w:rsid w:val="004521A1"/>
    <w:rsid w:val="00452EF5"/>
    <w:rsid w:val="00452F21"/>
    <w:rsid w:val="00460FF2"/>
    <w:rsid w:val="00464B32"/>
    <w:rsid w:val="0047258E"/>
    <w:rsid w:val="00473CF3"/>
    <w:rsid w:val="00476958"/>
    <w:rsid w:val="00476C7B"/>
    <w:rsid w:val="0048295A"/>
    <w:rsid w:val="00485EBC"/>
    <w:rsid w:val="00485F29"/>
    <w:rsid w:val="00487FC6"/>
    <w:rsid w:val="00490544"/>
    <w:rsid w:val="004A1C4F"/>
    <w:rsid w:val="004A3596"/>
    <w:rsid w:val="004A68FB"/>
    <w:rsid w:val="004B347A"/>
    <w:rsid w:val="004B3B43"/>
    <w:rsid w:val="004B5C12"/>
    <w:rsid w:val="004C10D8"/>
    <w:rsid w:val="004C2382"/>
    <w:rsid w:val="004C25A4"/>
    <w:rsid w:val="004C4943"/>
    <w:rsid w:val="004C5DD8"/>
    <w:rsid w:val="004D2E45"/>
    <w:rsid w:val="004D2ED6"/>
    <w:rsid w:val="004D6553"/>
    <w:rsid w:val="004D7811"/>
    <w:rsid w:val="004E0B88"/>
    <w:rsid w:val="004E786E"/>
    <w:rsid w:val="004E7AC2"/>
    <w:rsid w:val="004F358F"/>
    <w:rsid w:val="00510494"/>
    <w:rsid w:val="0051712C"/>
    <w:rsid w:val="00522F19"/>
    <w:rsid w:val="00525E42"/>
    <w:rsid w:val="005324BF"/>
    <w:rsid w:val="005357D9"/>
    <w:rsid w:val="00541266"/>
    <w:rsid w:val="00544D35"/>
    <w:rsid w:val="00546031"/>
    <w:rsid w:val="00552108"/>
    <w:rsid w:val="00564C63"/>
    <w:rsid w:val="005660F0"/>
    <w:rsid w:val="0056753B"/>
    <w:rsid w:val="00570477"/>
    <w:rsid w:val="00571287"/>
    <w:rsid w:val="00572435"/>
    <w:rsid w:val="0057399F"/>
    <w:rsid w:val="0057782D"/>
    <w:rsid w:val="00590EF3"/>
    <w:rsid w:val="00596C8C"/>
    <w:rsid w:val="00597079"/>
    <w:rsid w:val="00597F16"/>
    <w:rsid w:val="005A0E0B"/>
    <w:rsid w:val="005A3742"/>
    <w:rsid w:val="005A785C"/>
    <w:rsid w:val="005B017A"/>
    <w:rsid w:val="005B355C"/>
    <w:rsid w:val="005B7277"/>
    <w:rsid w:val="005C129F"/>
    <w:rsid w:val="005C1900"/>
    <w:rsid w:val="005C254F"/>
    <w:rsid w:val="005C52BA"/>
    <w:rsid w:val="005C5675"/>
    <w:rsid w:val="005D1491"/>
    <w:rsid w:val="005D3A76"/>
    <w:rsid w:val="005E07C6"/>
    <w:rsid w:val="005E14FB"/>
    <w:rsid w:val="005E22AA"/>
    <w:rsid w:val="005E615B"/>
    <w:rsid w:val="005E7A97"/>
    <w:rsid w:val="005F5F27"/>
    <w:rsid w:val="00610DE7"/>
    <w:rsid w:val="0061157B"/>
    <w:rsid w:val="006144E2"/>
    <w:rsid w:val="00616445"/>
    <w:rsid w:val="0062142B"/>
    <w:rsid w:val="00621BE7"/>
    <w:rsid w:val="006244EB"/>
    <w:rsid w:val="00630859"/>
    <w:rsid w:val="00636452"/>
    <w:rsid w:val="006410E3"/>
    <w:rsid w:val="00641DF5"/>
    <w:rsid w:val="0064515B"/>
    <w:rsid w:val="00646B75"/>
    <w:rsid w:val="006477F9"/>
    <w:rsid w:val="00653DF6"/>
    <w:rsid w:val="006544FD"/>
    <w:rsid w:val="006555AE"/>
    <w:rsid w:val="0065711D"/>
    <w:rsid w:val="0067139F"/>
    <w:rsid w:val="006718E1"/>
    <w:rsid w:val="00677AD5"/>
    <w:rsid w:val="00680B1A"/>
    <w:rsid w:val="006814B5"/>
    <w:rsid w:val="0068361A"/>
    <w:rsid w:val="00684C39"/>
    <w:rsid w:val="006850B9"/>
    <w:rsid w:val="00696204"/>
    <w:rsid w:val="0069625A"/>
    <w:rsid w:val="006975CE"/>
    <w:rsid w:val="006A2608"/>
    <w:rsid w:val="006B3076"/>
    <w:rsid w:val="006C2B09"/>
    <w:rsid w:val="006C3E2D"/>
    <w:rsid w:val="006C491D"/>
    <w:rsid w:val="006C5AA5"/>
    <w:rsid w:val="006C5AE5"/>
    <w:rsid w:val="006D79CD"/>
    <w:rsid w:val="006E0F51"/>
    <w:rsid w:val="006F0E6C"/>
    <w:rsid w:val="006F2EC7"/>
    <w:rsid w:val="006F552A"/>
    <w:rsid w:val="0070711B"/>
    <w:rsid w:val="007076A9"/>
    <w:rsid w:val="007078FE"/>
    <w:rsid w:val="00714E86"/>
    <w:rsid w:val="00716472"/>
    <w:rsid w:val="0071685E"/>
    <w:rsid w:val="00727598"/>
    <w:rsid w:val="00735BF9"/>
    <w:rsid w:val="00741045"/>
    <w:rsid w:val="00742E21"/>
    <w:rsid w:val="007461F0"/>
    <w:rsid w:val="00746BB6"/>
    <w:rsid w:val="00747256"/>
    <w:rsid w:val="00771A37"/>
    <w:rsid w:val="00773F30"/>
    <w:rsid w:val="007772CD"/>
    <w:rsid w:val="00786A86"/>
    <w:rsid w:val="00793016"/>
    <w:rsid w:val="0079549B"/>
    <w:rsid w:val="007A418F"/>
    <w:rsid w:val="007A5B5A"/>
    <w:rsid w:val="007B1F9E"/>
    <w:rsid w:val="007B5952"/>
    <w:rsid w:val="007B5A3D"/>
    <w:rsid w:val="007B6BBE"/>
    <w:rsid w:val="007C1AE4"/>
    <w:rsid w:val="007C61B5"/>
    <w:rsid w:val="007C7B5F"/>
    <w:rsid w:val="007D1A17"/>
    <w:rsid w:val="007E0635"/>
    <w:rsid w:val="007E0BD6"/>
    <w:rsid w:val="007E3B74"/>
    <w:rsid w:val="007F233E"/>
    <w:rsid w:val="007F35DD"/>
    <w:rsid w:val="00815A33"/>
    <w:rsid w:val="00815BD3"/>
    <w:rsid w:val="008206B2"/>
    <w:rsid w:val="00820E13"/>
    <w:rsid w:val="00830450"/>
    <w:rsid w:val="00832275"/>
    <w:rsid w:val="00832F24"/>
    <w:rsid w:val="00835C79"/>
    <w:rsid w:val="00835EB2"/>
    <w:rsid w:val="00837203"/>
    <w:rsid w:val="008400D5"/>
    <w:rsid w:val="00843A94"/>
    <w:rsid w:val="008473CD"/>
    <w:rsid w:val="00850570"/>
    <w:rsid w:val="008511F6"/>
    <w:rsid w:val="00856BA3"/>
    <w:rsid w:val="00857B55"/>
    <w:rsid w:val="00857BFD"/>
    <w:rsid w:val="00871B37"/>
    <w:rsid w:val="00872ADA"/>
    <w:rsid w:val="0087427F"/>
    <w:rsid w:val="00874611"/>
    <w:rsid w:val="00876749"/>
    <w:rsid w:val="00880865"/>
    <w:rsid w:val="00890DFB"/>
    <w:rsid w:val="00892872"/>
    <w:rsid w:val="00892D38"/>
    <w:rsid w:val="00893F45"/>
    <w:rsid w:val="008941BF"/>
    <w:rsid w:val="008973EE"/>
    <w:rsid w:val="008976B7"/>
    <w:rsid w:val="008978CF"/>
    <w:rsid w:val="008A3F4D"/>
    <w:rsid w:val="008A6AF5"/>
    <w:rsid w:val="008A7A4F"/>
    <w:rsid w:val="008B02E6"/>
    <w:rsid w:val="008B0490"/>
    <w:rsid w:val="008B2761"/>
    <w:rsid w:val="008B4762"/>
    <w:rsid w:val="008B5D6C"/>
    <w:rsid w:val="008B6459"/>
    <w:rsid w:val="008B6B6B"/>
    <w:rsid w:val="008B7911"/>
    <w:rsid w:val="008C0019"/>
    <w:rsid w:val="008D18C4"/>
    <w:rsid w:val="008E1E16"/>
    <w:rsid w:val="008F25BA"/>
    <w:rsid w:val="008F3F6F"/>
    <w:rsid w:val="008F3FD1"/>
    <w:rsid w:val="008F5E39"/>
    <w:rsid w:val="00907862"/>
    <w:rsid w:val="009127CC"/>
    <w:rsid w:val="00913AA6"/>
    <w:rsid w:val="009233A4"/>
    <w:rsid w:val="00924C3E"/>
    <w:rsid w:val="00927B98"/>
    <w:rsid w:val="00932B7E"/>
    <w:rsid w:val="0093771A"/>
    <w:rsid w:val="00941EF3"/>
    <w:rsid w:val="00943263"/>
    <w:rsid w:val="00943942"/>
    <w:rsid w:val="009442C2"/>
    <w:rsid w:val="00946EFC"/>
    <w:rsid w:val="009532D3"/>
    <w:rsid w:val="00954905"/>
    <w:rsid w:val="00961F2B"/>
    <w:rsid w:val="00964A00"/>
    <w:rsid w:val="009667AC"/>
    <w:rsid w:val="0097458E"/>
    <w:rsid w:val="00974654"/>
    <w:rsid w:val="00980913"/>
    <w:rsid w:val="00986CD5"/>
    <w:rsid w:val="00990BA0"/>
    <w:rsid w:val="00995A8A"/>
    <w:rsid w:val="009A03C7"/>
    <w:rsid w:val="009A2840"/>
    <w:rsid w:val="009A2AF9"/>
    <w:rsid w:val="009A4DCD"/>
    <w:rsid w:val="009A628E"/>
    <w:rsid w:val="009C3E53"/>
    <w:rsid w:val="009C4717"/>
    <w:rsid w:val="009C479C"/>
    <w:rsid w:val="009C50DC"/>
    <w:rsid w:val="009D0472"/>
    <w:rsid w:val="009E0F3F"/>
    <w:rsid w:val="009E309C"/>
    <w:rsid w:val="009E5290"/>
    <w:rsid w:val="009E6182"/>
    <w:rsid w:val="009F140F"/>
    <w:rsid w:val="009F290D"/>
    <w:rsid w:val="009F79FD"/>
    <w:rsid w:val="00A04D42"/>
    <w:rsid w:val="00A07241"/>
    <w:rsid w:val="00A104E2"/>
    <w:rsid w:val="00A163CC"/>
    <w:rsid w:val="00A20BD2"/>
    <w:rsid w:val="00A23815"/>
    <w:rsid w:val="00A243AE"/>
    <w:rsid w:val="00A26081"/>
    <w:rsid w:val="00A3342D"/>
    <w:rsid w:val="00A353F8"/>
    <w:rsid w:val="00A35993"/>
    <w:rsid w:val="00A361F1"/>
    <w:rsid w:val="00A41AED"/>
    <w:rsid w:val="00A446AF"/>
    <w:rsid w:val="00A51D55"/>
    <w:rsid w:val="00A73912"/>
    <w:rsid w:val="00A74ABC"/>
    <w:rsid w:val="00A850B9"/>
    <w:rsid w:val="00A9498E"/>
    <w:rsid w:val="00A96F6A"/>
    <w:rsid w:val="00AB1BC8"/>
    <w:rsid w:val="00AB2D7A"/>
    <w:rsid w:val="00AB5A4B"/>
    <w:rsid w:val="00AB68AA"/>
    <w:rsid w:val="00AB7D10"/>
    <w:rsid w:val="00AC4DE3"/>
    <w:rsid w:val="00AD4E1D"/>
    <w:rsid w:val="00AE04A0"/>
    <w:rsid w:val="00AE0702"/>
    <w:rsid w:val="00AF39C9"/>
    <w:rsid w:val="00AF4C61"/>
    <w:rsid w:val="00AF5246"/>
    <w:rsid w:val="00AF74C0"/>
    <w:rsid w:val="00B00249"/>
    <w:rsid w:val="00B0431A"/>
    <w:rsid w:val="00B0598D"/>
    <w:rsid w:val="00B05AB9"/>
    <w:rsid w:val="00B06B45"/>
    <w:rsid w:val="00B176AE"/>
    <w:rsid w:val="00B17936"/>
    <w:rsid w:val="00B30713"/>
    <w:rsid w:val="00B3204C"/>
    <w:rsid w:val="00B33F6F"/>
    <w:rsid w:val="00B34D76"/>
    <w:rsid w:val="00B41798"/>
    <w:rsid w:val="00B51267"/>
    <w:rsid w:val="00B551C0"/>
    <w:rsid w:val="00B553C9"/>
    <w:rsid w:val="00B66092"/>
    <w:rsid w:val="00B752BF"/>
    <w:rsid w:val="00B76D42"/>
    <w:rsid w:val="00B837F0"/>
    <w:rsid w:val="00B84C0E"/>
    <w:rsid w:val="00B95FAD"/>
    <w:rsid w:val="00BA284C"/>
    <w:rsid w:val="00BA6C8B"/>
    <w:rsid w:val="00BA6DD9"/>
    <w:rsid w:val="00BA78AB"/>
    <w:rsid w:val="00BA7FF6"/>
    <w:rsid w:val="00BB1E26"/>
    <w:rsid w:val="00BB3BD1"/>
    <w:rsid w:val="00BB4423"/>
    <w:rsid w:val="00BC4939"/>
    <w:rsid w:val="00BD07C7"/>
    <w:rsid w:val="00BD7B6A"/>
    <w:rsid w:val="00BE559D"/>
    <w:rsid w:val="00BE6C4F"/>
    <w:rsid w:val="00BF5DDB"/>
    <w:rsid w:val="00BF6633"/>
    <w:rsid w:val="00BF76EE"/>
    <w:rsid w:val="00C03D4E"/>
    <w:rsid w:val="00C23EB8"/>
    <w:rsid w:val="00C32C1A"/>
    <w:rsid w:val="00C372D5"/>
    <w:rsid w:val="00C45138"/>
    <w:rsid w:val="00C45FE1"/>
    <w:rsid w:val="00C46B3F"/>
    <w:rsid w:val="00C506AD"/>
    <w:rsid w:val="00C61674"/>
    <w:rsid w:val="00C62F72"/>
    <w:rsid w:val="00C8262A"/>
    <w:rsid w:val="00C85560"/>
    <w:rsid w:val="00C91535"/>
    <w:rsid w:val="00C9739D"/>
    <w:rsid w:val="00CA43AA"/>
    <w:rsid w:val="00CA5A47"/>
    <w:rsid w:val="00CB06D6"/>
    <w:rsid w:val="00CB1B4F"/>
    <w:rsid w:val="00CB4976"/>
    <w:rsid w:val="00CB7532"/>
    <w:rsid w:val="00CB7DE7"/>
    <w:rsid w:val="00CC1115"/>
    <w:rsid w:val="00CC2533"/>
    <w:rsid w:val="00CC6A09"/>
    <w:rsid w:val="00CD106C"/>
    <w:rsid w:val="00CE045D"/>
    <w:rsid w:val="00CE26D0"/>
    <w:rsid w:val="00CE342F"/>
    <w:rsid w:val="00CE3806"/>
    <w:rsid w:val="00CF0DB8"/>
    <w:rsid w:val="00CF114D"/>
    <w:rsid w:val="00CF3FBC"/>
    <w:rsid w:val="00D00016"/>
    <w:rsid w:val="00D00885"/>
    <w:rsid w:val="00D10ECE"/>
    <w:rsid w:val="00D117FB"/>
    <w:rsid w:val="00D1585B"/>
    <w:rsid w:val="00D20F2C"/>
    <w:rsid w:val="00D21F0F"/>
    <w:rsid w:val="00D22A7B"/>
    <w:rsid w:val="00D344B3"/>
    <w:rsid w:val="00D36E80"/>
    <w:rsid w:val="00D43966"/>
    <w:rsid w:val="00D72AA6"/>
    <w:rsid w:val="00D80CE9"/>
    <w:rsid w:val="00D90D74"/>
    <w:rsid w:val="00DA53D2"/>
    <w:rsid w:val="00DB598E"/>
    <w:rsid w:val="00DB5F74"/>
    <w:rsid w:val="00DC4DF1"/>
    <w:rsid w:val="00DC5E94"/>
    <w:rsid w:val="00DC6F93"/>
    <w:rsid w:val="00DD52D4"/>
    <w:rsid w:val="00DD63F1"/>
    <w:rsid w:val="00DD7CD1"/>
    <w:rsid w:val="00DE1B91"/>
    <w:rsid w:val="00DE1D12"/>
    <w:rsid w:val="00DE4EDC"/>
    <w:rsid w:val="00DE521D"/>
    <w:rsid w:val="00DE6B00"/>
    <w:rsid w:val="00DE75EC"/>
    <w:rsid w:val="00DF38B1"/>
    <w:rsid w:val="00E04BB8"/>
    <w:rsid w:val="00E10334"/>
    <w:rsid w:val="00E1489F"/>
    <w:rsid w:val="00E25A0B"/>
    <w:rsid w:val="00E2728A"/>
    <w:rsid w:val="00E33840"/>
    <w:rsid w:val="00E40D5F"/>
    <w:rsid w:val="00E44AD4"/>
    <w:rsid w:val="00E5359F"/>
    <w:rsid w:val="00E6050D"/>
    <w:rsid w:val="00E60786"/>
    <w:rsid w:val="00E639EE"/>
    <w:rsid w:val="00E63AEB"/>
    <w:rsid w:val="00E65FC3"/>
    <w:rsid w:val="00E73543"/>
    <w:rsid w:val="00E84BF8"/>
    <w:rsid w:val="00E8616B"/>
    <w:rsid w:val="00E8651F"/>
    <w:rsid w:val="00E9175D"/>
    <w:rsid w:val="00E94025"/>
    <w:rsid w:val="00E95AF7"/>
    <w:rsid w:val="00EA2CD9"/>
    <w:rsid w:val="00EA4A4F"/>
    <w:rsid w:val="00EB6F8A"/>
    <w:rsid w:val="00EC11C3"/>
    <w:rsid w:val="00EC1568"/>
    <w:rsid w:val="00EC2DA9"/>
    <w:rsid w:val="00EC4F95"/>
    <w:rsid w:val="00ED3E58"/>
    <w:rsid w:val="00ED67CB"/>
    <w:rsid w:val="00EE0C4F"/>
    <w:rsid w:val="00EE45FA"/>
    <w:rsid w:val="00EE615A"/>
    <w:rsid w:val="00EF2B9C"/>
    <w:rsid w:val="00EF3E6F"/>
    <w:rsid w:val="00F0547F"/>
    <w:rsid w:val="00F11FB4"/>
    <w:rsid w:val="00F1433D"/>
    <w:rsid w:val="00F20CE1"/>
    <w:rsid w:val="00F24FF1"/>
    <w:rsid w:val="00F25EDB"/>
    <w:rsid w:val="00F26DD3"/>
    <w:rsid w:val="00F367AB"/>
    <w:rsid w:val="00F37DDC"/>
    <w:rsid w:val="00F425F7"/>
    <w:rsid w:val="00F449A5"/>
    <w:rsid w:val="00F525AC"/>
    <w:rsid w:val="00F647AD"/>
    <w:rsid w:val="00F74606"/>
    <w:rsid w:val="00F7639B"/>
    <w:rsid w:val="00F81825"/>
    <w:rsid w:val="00F837B9"/>
    <w:rsid w:val="00F955B4"/>
    <w:rsid w:val="00FA38B3"/>
    <w:rsid w:val="00FA54C8"/>
    <w:rsid w:val="00FA5AAE"/>
    <w:rsid w:val="00FA7352"/>
    <w:rsid w:val="00FA787D"/>
    <w:rsid w:val="00FB14E5"/>
    <w:rsid w:val="00FB752D"/>
    <w:rsid w:val="00FC03C2"/>
    <w:rsid w:val="00FC7654"/>
    <w:rsid w:val="00FD1A01"/>
    <w:rsid w:val="00FE00A7"/>
    <w:rsid w:val="00FE5402"/>
    <w:rsid w:val="00FE5D7F"/>
    <w:rsid w:val="00FE6998"/>
    <w:rsid w:val="00FF2421"/>
    <w:rsid w:val="00FF6833"/>
    <w:rsid w:val="31770626"/>
    <w:rsid w:val="3FE641B1"/>
    <w:rsid w:val="63A68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15B4"/>
  <w15:chartTrackingRefBased/>
  <w15:docId w15:val="{FD30523F-8B7F-A341-83DE-467A6856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customStyle="1" w:styleId="apple-converted-space">
    <w:name w:val="apple-converted-space"/>
    <w:basedOn w:val="DefaultParagraphFont"/>
    <w:rsid w:val="00224594"/>
  </w:style>
  <w:style w:type="paragraph" w:styleId="NormalWeb">
    <w:name w:val="Normal (Web)"/>
    <w:basedOn w:val="Normal"/>
    <w:uiPriority w:val="99"/>
    <w:semiHidden/>
    <w:unhideWhenUsed/>
    <w:rsid w:val="00D2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zh-CN"/>
    </w:rPr>
  </w:style>
  <w:style w:type="character" w:customStyle="1" w:styleId="markv56gw9egv">
    <w:name w:val="markv56gw9egv"/>
    <w:basedOn w:val="DefaultParagraphFont"/>
    <w:rsid w:val="00D20F2C"/>
  </w:style>
  <w:style w:type="character" w:styleId="Hyperlink">
    <w:name w:val="Hyperlink"/>
    <w:basedOn w:val="DefaultParagraphFont"/>
    <w:uiPriority w:val="99"/>
    <w:unhideWhenUsed/>
    <w:rsid w:val="00D20F2C"/>
    <w:rPr>
      <w:color w:val="36A3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240F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418F"/>
    <w:rPr>
      <w:color w:val="805273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8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6F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xinyang55/Library/Containers/com.microsoft.Word/Data/Library/Application%2520Support/Microsoft/Office/16.0/DTS/en-GB%257bBB6EBE26-B6EF-AA4C-B7B4-44D808598032%257d/%257bDDDF43E0-D6FE-5840-9B18-0B2FD38C2F99%257dtf10002077_mac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%7bDDDF43E0-D6FE-5840-9B18-0B2FD38C2F99%7dtf10002077_mac.dotx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Yang</dc:creator>
  <cp:keywords/>
  <dc:description/>
  <cp:lastModifiedBy>Xin Yang - BAS</cp:lastModifiedBy>
  <cp:revision>2</cp:revision>
  <cp:lastPrinted>2025-02-15T20:52:00Z</cp:lastPrinted>
  <dcterms:created xsi:type="dcterms:W3CDTF">2025-04-01T10:08:00Z</dcterms:created>
  <dcterms:modified xsi:type="dcterms:W3CDTF">2025-04-01T10:08:00Z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